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2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52"/>
        <w:gridCol w:w="5547"/>
        <w:gridCol w:w="5546"/>
        <w:gridCol w:w="4883"/>
        <w:gridCol w:w="4884"/>
      </w:tblGrid>
      <w:tr w:rsidR="003A76F0" w14:paraId="51A573A1" w14:textId="77777777" w:rsidTr="002E5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F1BD96C" w14:textId="77777777" w:rsidR="003A76F0" w:rsidRPr="00597C02" w:rsidRDefault="003A76F0" w:rsidP="00005114">
            <w:pPr>
              <w:jc w:val="center"/>
              <w:rPr>
                <w:sz w:val="24"/>
                <w:lang w:val="en-US"/>
              </w:rPr>
            </w:pPr>
            <w:r w:rsidRPr="00597C02">
              <w:rPr>
                <w:color w:val="auto"/>
                <w:sz w:val="24"/>
                <w:lang w:val="en-US"/>
              </w:rPr>
              <w:t>Article information</w:t>
            </w:r>
          </w:p>
        </w:tc>
        <w:tc>
          <w:tcPr>
            <w:tcW w:w="110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A0A96"/>
          </w:tcPr>
          <w:p w14:paraId="2A70C9FF" w14:textId="77777777" w:rsidR="003A76F0" w:rsidRPr="002E5BC7" w:rsidRDefault="003A76F0" w:rsidP="003A7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E5BC7">
              <w:rPr>
                <w:lang w:val="en-US"/>
              </w:rPr>
              <w:t>Article 1</w:t>
            </w:r>
          </w:p>
        </w:tc>
        <w:tc>
          <w:tcPr>
            <w:tcW w:w="97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A0A96"/>
          </w:tcPr>
          <w:p w14:paraId="4401F33C" w14:textId="77777777" w:rsidR="003A76F0" w:rsidRPr="002E5BC7" w:rsidRDefault="003A76F0" w:rsidP="003A7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E5BC7">
              <w:rPr>
                <w:lang w:val="en-US"/>
              </w:rPr>
              <w:t>Article 2</w:t>
            </w:r>
          </w:p>
          <w:p w14:paraId="19DD1619" w14:textId="77777777" w:rsidR="003A76F0" w:rsidRPr="002E5BC7" w:rsidRDefault="003A76F0" w:rsidP="007E0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A76F0" w14:paraId="09F6DD05" w14:textId="77777777" w:rsidTr="002E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/>
            <w:shd w:val="clear" w:color="auto" w:fill="FFFFFF" w:themeFill="background1"/>
          </w:tcPr>
          <w:p w14:paraId="5351CA51" w14:textId="77777777" w:rsidR="003A76F0" w:rsidRPr="00597C02" w:rsidRDefault="003A76F0" w:rsidP="0000511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547" w:type="dxa"/>
            <w:shd w:val="clear" w:color="auto" w:fill="FFFFFF" w:themeFill="background1"/>
          </w:tcPr>
          <w:p w14:paraId="03CB75AC" w14:textId="77777777" w:rsidR="003A76F0" w:rsidRPr="007E06E4" w:rsidRDefault="003A76F0" w:rsidP="007E0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EECE1" w:themeColor="background2"/>
                <w:lang w:val="en-US"/>
              </w:rPr>
            </w:pPr>
            <w:r w:rsidRPr="007E06E4">
              <w:rPr>
                <w:lang w:val="en-US"/>
              </w:rPr>
              <w:t>Title</w:t>
            </w:r>
            <w:r>
              <w:rPr>
                <w:lang w:val="en-US"/>
              </w:rPr>
              <w:t>:</w:t>
            </w:r>
          </w:p>
          <w:p w14:paraId="2F6DFEB5" w14:textId="77777777" w:rsidR="003A76F0" w:rsidRDefault="003A76F0" w:rsidP="003A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Author:</w:t>
            </w:r>
          </w:p>
          <w:p w14:paraId="29D13A93" w14:textId="77777777" w:rsidR="003A76F0" w:rsidRDefault="003A76F0" w:rsidP="003A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Date:</w:t>
            </w:r>
            <w:r w:rsidRPr="007E06E4">
              <w:rPr>
                <w:lang w:val="en-US"/>
              </w:rPr>
              <w:t xml:space="preserve"> </w:t>
            </w:r>
          </w:p>
          <w:p w14:paraId="5AC0E48E" w14:textId="77777777" w:rsidR="003A76F0" w:rsidRDefault="003A76F0" w:rsidP="003A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06E4">
              <w:rPr>
                <w:lang w:val="en-US"/>
              </w:rPr>
              <w:t>Authority</w:t>
            </w:r>
            <w:r>
              <w:rPr>
                <w:lang w:val="en-US"/>
              </w:rPr>
              <w:t>:</w:t>
            </w:r>
          </w:p>
        </w:tc>
        <w:tc>
          <w:tcPr>
            <w:tcW w:w="5546" w:type="dxa"/>
            <w:shd w:val="clear" w:color="auto" w:fill="FFFFFF" w:themeFill="background1"/>
          </w:tcPr>
          <w:p w14:paraId="350CFC8B" w14:textId="77777777" w:rsidR="003A76F0" w:rsidRPr="003A76F0" w:rsidRDefault="003A76F0" w:rsidP="007E0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A76F0">
              <w:rPr>
                <w:lang w:val="en-US"/>
              </w:rPr>
              <w:t>Method Used:</w:t>
            </w:r>
          </w:p>
          <w:p w14:paraId="4E413BFC" w14:textId="77777777" w:rsidR="003A76F0" w:rsidRDefault="003A76F0" w:rsidP="007E0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7A70412" w14:textId="77777777" w:rsidR="003A76F0" w:rsidRPr="007E06E4" w:rsidRDefault="003A76F0" w:rsidP="007E0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EECE1" w:themeColor="background2"/>
                <w:lang w:val="en-US"/>
              </w:rPr>
            </w:pPr>
            <w:r w:rsidRPr="003A76F0">
              <w:rPr>
                <w:lang w:val="en-US"/>
              </w:rPr>
              <w:t>Sample Size:</w:t>
            </w:r>
          </w:p>
        </w:tc>
        <w:tc>
          <w:tcPr>
            <w:tcW w:w="4883" w:type="dxa"/>
            <w:shd w:val="clear" w:color="auto" w:fill="FFFFFF" w:themeFill="background1"/>
          </w:tcPr>
          <w:p w14:paraId="1D53F1FF" w14:textId="77777777" w:rsidR="003A76F0" w:rsidRPr="007E06E4" w:rsidRDefault="003A76F0" w:rsidP="003A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06E4">
              <w:rPr>
                <w:lang w:val="en-US"/>
              </w:rPr>
              <w:t>Title</w:t>
            </w:r>
            <w:r>
              <w:rPr>
                <w:lang w:val="en-US"/>
              </w:rPr>
              <w:t>:</w:t>
            </w:r>
          </w:p>
          <w:p w14:paraId="387773BE" w14:textId="77777777" w:rsidR="003A76F0" w:rsidRDefault="003A76F0" w:rsidP="007E0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Author:</w:t>
            </w:r>
          </w:p>
          <w:p w14:paraId="59A00B07" w14:textId="77777777" w:rsidR="003A76F0" w:rsidRDefault="003A76F0" w:rsidP="003A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Date:</w:t>
            </w:r>
            <w:r w:rsidRPr="007E06E4">
              <w:rPr>
                <w:lang w:val="en-US"/>
              </w:rPr>
              <w:t xml:space="preserve"> </w:t>
            </w:r>
          </w:p>
          <w:p w14:paraId="6BD3DE90" w14:textId="77777777" w:rsidR="003A76F0" w:rsidRDefault="003A76F0" w:rsidP="003A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06E4">
              <w:rPr>
                <w:lang w:val="en-US"/>
              </w:rPr>
              <w:t>Authority</w:t>
            </w:r>
            <w:r>
              <w:rPr>
                <w:lang w:val="en-US"/>
              </w:rPr>
              <w:t>:</w:t>
            </w:r>
          </w:p>
        </w:tc>
        <w:tc>
          <w:tcPr>
            <w:tcW w:w="4883" w:type="dxa"/>
            <w:shd w:val="clear" w:color="auto" w:fill="FFFFFF" w:themeFill="background1"/>
          </w:tcPr>
          <w:p w14:paraId="3A0E1E0B" w14:textId="77777777" w:rsidR="003A76F0" w:rsidRPr="003A76F0" w:rsidRDefault="003A76F0" w:rsidP="003A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A76F0">
              <w:rPr>
                <w:lang w:val="en-US"/>
              </w:rPr>
              <w:t>Method Used:</w:t>
            </w:r>
          </w:p>
          <w:p w14:paraId="4AA35CD8" w14:textId="77777777" w:rsidR="003A76F0" w:rsidRDefault="003A76F0" w:rsidP="003A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82DA3EE" w14:textId="77777777" w:rsidR="003A76F0" w:rsidRPr="007E06E4" w:rsidRDefault="003A76F0" w:rsidP="003A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EECE1" w:themeColor="background2"/>
                <w:lang w:val="en-US"/>
              </w:rPr>
            </w:pPr>
            <w:r w:rsidRPr="003A76F0">
              <w:rPr>
                <w:lang w:val="en-US"/>
              </w:rPr>
              <w:t>Sample Size:</w:t>
            </w:r>
          </w:p>
        </w:tc>
      </w:tr>
      <w:tr w:rsidR="007E06E4" w14:paraId="73ECE784" w14:textId="77777777" w:rsidTr="002E5BC7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FFFFFF" w:themeFill="background1"/>
          </w:tcPr>
          <w:p w14:paraId="5E89D085" w14:textId="77777777" w:rsidR="007E06E4" w:rsidRPr="00597C02" w:rsidRDefault="008D3FD5">
            <w:pPr>
              <w:rPr>
                <w:sz w:val="24"/>
                <w:lang w:val="en-US"/>
              </w:rPr>
            </w:pPr>
            <w:r w:rsidRPr="00597C02">
              <w:rPr>
                <w:sz w:val="24"/>
                <w:lang w:val="en-US"/>
              </w:rPr>
              <w:t>Main Findings</w:t>
            </w:r>
            <w:r w:rsidR="007E06E4" w:rsidRPr="00597C02">
              <w:rPr>
                <w:sz w:val="24"/>
                <w:lang w:val="en-US"/>
              </w:rPr>
              <w:t xml:space="preserve"> / arguments/</w:t>
            </w:r>
          </w:p>
          <w:p w14:paraId="681177FF" w14:textId="77777777" w:rsidR="008D3FD5" w:rsidRPr="00597C02" w:rsidRDefault="007E06E4">
            <w:pPr>
              <w:rPr>
                <w:sz w:val="24"/>
                <w:lang w:val="en-US"/>
              </w:rPr>
            </w:pPr>
            <w:r w:rsidRPr="00597C02">
              <w:rPr>
                <w:sz w:val="24"/>
                <w:lang w:val="en-US"/>
              </w:rPr>
              <w:t>recommendations</w:t>
            </w:r>
          </w:p>
        </w:tc>
        <w:tc>
          <w:tcPr>
            <w:tcW w:w="11093" w:type="dxa"/>
            <w:gridSpan w:val="2"/>
            <w:shd w:val="clear" w:color="auto" w:fill="FFFFFF" w:themeFill="background1"/>
          </w:tcPr>
          <w:p w14:paraId="0135713E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A4617CF" w14:textId="77777777" w:rsidR="007E06E4" w:rsidRDefault="007E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E0C5A8E" w14:textId="77777777" w:rsidR="007E06E4" w:rsidRDefault="007E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AFAF6CA" w14:textId="77777777" w:rsidR="007E06E4" w:rsidRDefault="007E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8DA914E" w14:textId="77777777" w:rsidR="007E06E4" w:rsidRDefault="007E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40522CC" w14:textId="77777777" w:rsidR="007E06E4" w:rsidRDefault="007E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414AE32" w14:textId="77777777" w:rsidR="007E06E4" w:rsidRDefault="007E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86B95F1" w14:textId="77777777" w:rsidR="007E06E4" w:rsidRDefault="007E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BA3FF1D" w14:textId="77777777" w:rsidR="007E06E4" w:rsidRDefault="007E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767" w:type="dxa"/>
            <w:gridSpan w:val="2"/>
            <w:shd w:val="clear" w:color="auto" w:fill="FFFFFF" w:themeFill="background1"/>
          </w:tcPr>
          <w:p w14:paraId="3D7EE8A2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8AF544F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9424327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E16EA96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03257E7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66329D7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548C651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06E4" w14:paraId="367EACC4" w14:textId="77777777" w:rsidTr="002E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FFFFFF" w:themeFill="background1"/>
          </w:tcPr>
          <w:p w14:paraId="627AA7D7" w14:textId="77777777" w:rsidR="008D3FD5" w:rsidRPr="00597C02" w:rsidRDefault="008D3FD5">
            <w:pPr>
              <w:rPr>
                <w:sz w:val="24"/>
                <w:lang w:val="en-US"/>
              </w:rPr>
            </w:pPr>
            <w:r w:rsidRPr="00597C02">
              <w:rPr>
                <w:sz w:val="24"/>
                <w:lang w:val="en-US"/>
              </w:rPr>
              <w:t>Similarities to other articles</w:t>
            </w:r>
          </w:p>
        </w:tc>
        <w:tc>
          <w:tcPr>
            <w:tcW w:w="11093" w:type="dxa"/>
            <w:gridSpan w:val="2"/>
            <w:shd w:val="clear" w:color="auto" w:fill="FFFFFF" w:themeFill="background1"/>
          </w:tcPr>
          <w:p w14:paraId="1685CABC" w14:textId="77777777" w:rsidR="008D3FD5" w:rsidRDefault="008D3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767" w:type="dxa"/>
            <w:gridSpan w:val="2"/>
            <w:shd w:val="clear" w:color="auto" w:fill="FFFFFF" w:themeFill="background1"/>
          </w:tcPr>
          <w:p w14:paraId="25BF49CB" w14:textId="77777777" w:rsidR="008D3FD5" w:rsidRDefault="008D3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06E4" w14:paraId="010B384D" w14:textId="77777777" w:rsidTr="002E5BC7">
        <w:trPr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FFFFFF" w:themeFill="background1"/>
          </w:tcPr>
          <w:p w14:paraId="34B6A1A3" w14:textId="77777777" w:rsidR="008D3FD5" w:rsidRPr="00597C02" w:rsidRDefault="008D3FD5">
            <w:pPr>
              <w:rPr>
                <w:sz w:val="24"/>
                <w:lang w:val="en-US"/>
              </w:rPr>
            </w:pPr>
            <w:r w:rsidRPr="00597C02">
              <w:rPr>
                <w:sz w:val="24"/>
                <w:lang w:val="en-US"/>
              </w:rPr>
              <w:t>Differences to other articles</w:t>
            </w:r>
          </w:p>
        </w:tc>
        <w:tc>
          <w:tcPr>
            <w:tcW w:w="11093" w:type="dxa"/>
            <w:gridSpan w:val="2"/>
            <w:shd w:val="clear" w:color="auto" w:fill="FFFFFF" w:themeFill="background1"/>
          </w:tcPr>
          <w:p w14:paraId="5D63BA29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767" w:type="dxa"/>
            <w:gridSpan w:val="2"/>
            <w:shd w:val="clear" w:color="auto" w:fill="FFFFFF" w:themeFill="background1"/>
          </w:tcPr>
          <w:p w14:paraId="55E9AFD4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06E4" w14:paraId="6828B569" w14:textId="77777777" w:rsidTr="002E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FFFFFF" w:themeFill="background1"/>
          </w:tcPr>
          <w:p w14:paraId="267BA51C" w14:textId="77777777" w:rsidR="008D3FD5" w:rsidRPr="00597C02" w:rsidRDefault="008D3FD5">
            <w:pPr>
              <w:rPr>
                <w:sz w:val="24"/>
                <w:lang w:val="en-US"/>
              </w:rPr>
            </w:pPr>
            <w:r w:rsidRPr="00597C02">
              <w:rPr>
                <w:sz w:val="24"/>
                <w:lang w:val="en-US"/>
              </w:rPr>
              <w:t>Strengths</w:t>
            </w:r>
          </w:p>
        </w:tc>
        <w:tc>
          <w:tcPr>
            <w:tcW w:w="11093" w:type="dxa"/>
            <w:gridSpan w:val="2"/>
            <w:shd w:val="clear" w:color="auto" w:fill="FFFFFF" w:themeFill="background1"/>
          </w:tcPr>
          <w:p w14:paraId="7079F36B" w14:textId="77777777" w:rsidR="008D3FD5" w:rsidRDefault="008D3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767" w:type="dxa"/>
            <w:gridSpan w:val="2"/>
            <w:shd w:val="clear" w:color="auto" w:fill="FFFFFF" w:themeFill="background1"/>
          </w:tcPr>
          <w:p w14:paraId="117C49D2" w14:textId="77777777" w:rsidR="008D3FD5" w:rsidRDefault="008D3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06E4" w14:paraId="0D1A288D" w14:textId="77777777" w:rsidTr="002E5BC7">
        <w:trPr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FFFFFF" w:themeFill="background1"/>
          </w:tcPr>
          <w:p w14:paraId="7CC458DA" w14:textId="77777777" w:rsidR="008D3FD5" w:rsidRPr="00597C02" w:rsidRDefault="008D3FD5">
            <w:pPr>
              <w:rPr>
                <w:sz w:val="24"/>
                <w:lang w:val="en-US"/>
              </w:rPr>
            </w:pPr>
            <w:r w:rsidRPr="00597C02">
              <w:rPr>
                <w:sz w:val="24"/>
                <w:lang w:val="en-US"/>
              </w:rPr>
              <w:t>Weaknesses</w:t>
            </w:r>
          </w:p>
        </w:tc>
        <w:tc>
          <w:tcPr>
            <w:tcW w:w="11093" w:type="dxa"/>
            <w:gridSpan w:val="2"/>
            <w:shd w:val="clear" w:color="auto" w:fill="FFFFFF" w:themeFill="background1"/>
          </w:tcPr>
          <w:p w14:paraId="1391AFFD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767" w:type="dxa"/>
            <w:gridSpan w:val="2"/>
            <w:shd w:val="clear" w:color="auto" w:fill="FFFFFF" w:themeFill="background1"/>
          </w:tcPr>
          <w:p w14:paraId="57193C13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E228375" w14:textId="77777777" w:rsidR="008D3FD5" w:rsidRDefault="008D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06E4" w14:paraId="2FF99A4A" w14:textId="77777777" w:rsidTr="002E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FFFFFF" w:themeFill="background1"/>
          </w:tcPr>
          <w:p w14:paraId="3F92653E" w14:textId="77777777" w:rsidR="008D3FD5" w:rsidRPr="00597C02" w:rsidRDefault="008D3FD5">
            <w:pPr>
              <w:rPr>
                <w:sz w:val="24"/>
                <w:lang w:val="en-US"/>
              </w:rPr>
            </w:pPr>
            <w:r w:rsidRPr="00597C02">
              <w:rPr>
                <w:sz w:val="24"/>
                <w:lang w:val="en-US"/>
              </w:rPr>
              <w:t>Gaps in the literature</w:t>
            </w:r>
          </w:p>
        </w:tc>
        <w:tc>
          <w:tcPr>
            <w:tcW w:w="11093" w:type="dxa"/>
            <w:gridSpan w:val="2"/>
            <w:shd w:val="clear" w:color="auto" w:fill="FFFFFF" w:themeFill="background1"/>
          </w:tcPr>
          <w:p w14:paraId="6E42C1F4" w14:textId="77777777" w:rsidR="008D3FD5" w:rsidRDefault="008D3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767" w:type="dxa"/>
            <w:gridSpan w:val="2"/>
            <w:shd w:val="clear" w:color="auto" w:fill="FFFFFF" w:themeFill="background1"/>
          </w:tcPr>
          <w:p w14:paraId="1217A3F5" w14:textId="77777777" w:rsidR="008D3FD5" w:rsidRDefault="008D3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A0C9C6" w14:textId="63E1C577" w:rsidR="00005114" w:rsidRPr="00005114" w:rsidRDefault="00005114" w:rsidP="003A76F0">
      <w:pPr>
        <w:rPr>
          <w:lang w:val="en-US"/>
        </w:rPr>
      </w:pPr>
    </w:p>
    <w:sectPr w:rsidR="00005114" w:rsidRPr="00005114" w:rsidSect="004625DD">
      <w:headerReference w:type="default" r:id="rId10"/>
      <w:pgSz w:w="23811" w:h="16838" w:orient="landscape" w:code="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DC26" w14:textId="77777777" w:rsidR="00AF53AD" w:rsidRDefault="00AF53AD" w:rsidP="00005114">
      <w:pPr>
        <w:spacing w:after="0" w:line="240" w:lineRule="auto"/>
      </w:pPr>
      <w:r>
        <w:separator/>
      </w:r>
    </w:p>
  </w:endnote>
  <w:endnote w:type="continuationSeparator" w:id="0">
    <w:p w14:paraId="7BAFECF2" w14:textId="77777777" w:rsidR="00AF53AD" w:rsidRDefault="00AF53AD" w:rsidP="00005114">
      <w:pPr>
        <w:spacing w:after="0" w:line="240" w:lineRule="auto"/>
      </w:pPr>
      <w:r>
        <w:continuationSeparator/>
      </w:r>
    </w:p>
  </w:endnote>
  <w:endnote w:type="continuationNotice" w:id="1">
    <w:p w14:paraId="5FDE1FE3" w14:textId="77777777" w:rsidR="00AF53AD" w:rsidRDefault="00AF53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9604" w14:textId="77777777" w:rsidR="00AF53AD" w:rsidRDefault="00AF53AD" w:rsidP="00005114">
      <w:pPr>
        <w:spacing w:after="0" w:line="240" w:lineRule="auto"/>
      </w:pPr>
      <w:r>
        <w:separator/>
      </w:r>
    </w:p>
  </w:footnote>
  <w:footnote w:type="continuationSeparator" w:id="0">
    <w:p w14:paraId="3D065794" w14:textId="77777777" w:rsidR="00AF53AD" w:rsidRDefault="00AF53AD" w:rsidP="00005114">
      <w:pPr>
        <w:spacing w:after="0" w:line="240" w:lineRule="auto"/>
      </w:pPr>
      <w:r>
        <w:continuationSeparator/>
      </w:r>
    </w:p>
  </w:footnote>
  <w:footnote w:type="continuationNotice" w:id="1">
    <w:p w14:paraId="29FA930B" w14:textId="77777777" w:rsidR="00AF53AD" w:rsidRDefault="00AF53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A241" w14:textId="28414080" w:rsidR="008D3FD5" w:rsidRPr="00021679" w:rsidRDefault="00C55608" w:rsidP="002274C5">
    <w:pPr>
      <w:pStyle w:val="Footer"/>
      <w:tabs>
        <w:tab w:val="left" w:pos="17680"/>
      </w:tabs>
      <w:rPr>
        <w:rFonts w:ascii="Arial Narrow" w:hAnsi="Arial Narrow"/>
        <w:b/>
        <w:bCs/>
      </w:rPr>
    </w:pPr>
    <w:r w:rsidRPr="00021679">
      <w:rPr>
        <w:rFonts w:ascii="Arial Narrow" w:eastAsia="Times New Roman" w:hAnsi="Arial Narrow" w:cs="Times New Roman"/>
        <w:b/>
        <w:bCs/>
        <w:noProof/>
        <w:sz w:val="36"/>
        <w:szCs w:val="24"/>
        <w:lang w:eastAsia="en-AU"/>
      </w:rPr>
      <w:drawing>
        <wp:anchor distT="0" distB="0" distL="114300" distR="114300" simplePos="0" relativeHeight="251657216" behindDoc="0" locked="0" layoutInCell="1" allowOverlap="1" wp14:anchorId="1931FFD6" wp14:editId="6A5442DE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1439545" cy="68707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42" b="42"/>
                  <a:stretch/>
                </pic:blipFill>
                <pic:spPr bwMode="auto">
                  <a:xfrm>
                    <a:off x="0" y="0"/>
                    <a:ext cx="1439545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21679">
      <w:rPr>
        <w:rFonts w:ascii="Arial Narrow" w:hAnsi="Arial Narrow"/>
        <w:b/>
        <w:bCs/>
        <w:color w:val="0F24DC"/>
        <w:sz w:val="56"/>
        <w:szCs w:val="40"/>
      </w:rPr>
      <w:t>LITERATURE REVIEW SCAFFOLD - NOTETAKING</w:t>
    </w:r>
    <w:hyperlink r:id="rId3" w:history="1">
      <w:r w:rsidR="007E06E4" w:rsidRPr="00021679">
        <w:rPr>
          <w:rStyle w:val="Hyperlink"/>
          <w:rFonts w:ascii="Arial Narrow" w:hAnsi="Arial Narrow"/>
          <w:b/>
          <w:bCs/>
          <w:color w:val="0F24DC"/>
          <w:sz w:val="32"/>
          <w:u w:val="none"/>
        </w:rPr>
        <w:t xml:space="preserve">              </w:t>
      </w:r>
      <w:r w:rsidR="007E06E4" w:rsidRPr="00021679">
        <w:rPr>
          <w:rStyle w:val="Hyperlink"/>
          <w:rFonts w:ascii="Arial Narrow" w:hAnsi="Arial Narrow"/>
          <w:b/>
          <w:bCs/>
          <w:color w:val="0F24DC"/>
          <w:sz w:val="32"/>
        </w:rPr>
        <w:t>sls.navitas-professional.edu.au/</w:t>
      </w:r>
    </w:hyperlink>
    <w:r w:rsidR="002D199D" w:rsidRPr="00021679">
      <w:rPr>
        <w:rStyle w:val="Hyperlink"/>
        <w:rFonts w:ascii="Arial Narrow" w:hAnsi="Arial Narrow"/>
        <w:b/>
        <w:bCs/>
        <w:sz w:val="32"/>
        <w:u w:val="none"/>
      </w:rPr>
      <w:tab/>
    </w:r>
    <w:r w:rsidR="004625DD" w:rsidRPr="00021679">
      <w:rPr>
        <w:rStyle w:val="Hyperlink"/>
        <w:rFonts w:ascii="Arial Narrow" w:hAnsi="Arial Narrow"/>
        <w:b/>
        <w:bCs/>
        <w:sz w:val="32"/>
        <w:u w:val="none"/>
      </w:rPr>
      <w:tab/>
    </w:r>
    <w:r w:rsidR="004625DD" w:rsidRPr="00021679">
      <w:rPr>
        <w:rStyle w:val="Hyperlink"/>
        <w:rFonts w:ascii="Arial Narrow" w:hAnsi="Arial Narrow"/>
        <w:b/>
        <w:bCs/>
        <w:sz w:val="32"/>
        <w:u w:val="none"/>
      </w:rPr>
      <w:tab/>
    </w:r>
    <w:r w:rsidR="004625DD" w:rsidRPr="00021679">
      <w:rPr>
        <w:rStyle w:val="Hyperlink"/>
        <w:rFonts w:ascii="Arial Narrow" w:hAnsi="Arial Narrow"/>
        <w:b/>
        <w:bCs/>
        <w:sz w:val="32"/>
        <w:u w:val="none"/>
      </w:rPr>
      <w:tab/>
    </w:r>
    <w:r w:rsidR="004625DD" w:rsidRPr="00021679">
      <w:rPr>
        <w:rStyle w:val="Hyperlink"/>
        <w:rFonts w:ascii="Arial Narrow" w:hAnsi="Arial Narrow"/>
        <w:b/>
        <w:bCs/>
        <w:sz w:val="32"/>
        <w:u w:val="none"/>
      </w:rPr>
      <w:tab/>
    </w:r>
    <w:r w:rsidR="004625DD" w:rsidRPr="00021679">
      <w:rPr>
        <w:rStyle w:val="Hyperlink"/>
        <w:rFonts w:ascii="Arial Narrow" w:hAnsi="Arial Narrow"/>
        <w:b/>
        <w:bCs/>
        <w:sz w:val="32"/>
        <w:u w:val="non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NDcwNjA3Mza3NLFQ0lEKTi0uzszPAykwqQUAYBaMTywAAAA="/>
  </w:docVars>
  <w:rsids>
    <w:rsidRoot w:val="00005114"/>
    <w:rsid w:val="00005114"/>
    <w:rsid w:val="00021679"/>
    <w:rsid w:val="00025C55"/>
    <w:rsid w:val="0006246B"/>
    <w:rsid w:val="00096F5A"/>
    <w:rsid w:val="000F7F91"/>
    <w:rsid w:val="00150FC1"/>
    <w:rsid w:val="001C7510"/>
    <w:rsid w:val="002274C5"/>
    <w:rsid w:val="00266BBB"/>
    <w:rsid w:val="002C2933"/>
    <w:rsid w:val="002C3FD8"/>
    <w:rsid w:val="002D199D"/>
    <w:rsid w:val="002E5BC7"/>
    <w:rsid w:val="0030082C"/>
    <w:rsid w:val="003A76F0"/>
    <w:rsid w:val="004625DD"/>
    <w:rsid w:val="004848DF"/>
    <w:rsid w:val="00597C02"/>
    <w:rsid w:val="005D4A86"/>
    <w:rsid w:val="006B06B9"/>
    <w:rsid w:val="00704B20"/>
    <w:rsid w:val="00743AE5"/>
    <w:rsid w:val="0076718A"/>
    <w:rsid w:val="007E06E4"/>
    <w:rsid w:val="00837DB3"/>
    <w:rsid w:val="00865788"/>
    <w:rsid w:val="008D3FD5"/>
    <w:rsid w:val="009B285A"/>
    <w:rsid w:val="00A06CCA"/>
    <w:rsid w:val="00AC4ADD"/>
    <w:rsid w:val="00AD0470"/>
    <w:rsid w:val="00AF53AD"/>
    <w:rsid w:val="00B50946"/>
    <w:rsid w:val="00B909C5"/>
    <w:rsid w:val="00BA03F2"/>
    <w:rsid w:val="00BC0A9A"/>
    <w:rsid w:val="00BE7075"/>
    <w:rsid w:val="00C44D2D"/>
    <w:rsid w:val="00C55608"/>
    <w:rsid w:val="00E10B8F"/>
    <w:rsid w:val="00EC4DA7"/>
    <w:rsid w:val="00F350F0"/>
    <w:rsid w:val="00F64567"/>
    <w:rsid w:val="00F66A6B"/>
    <w:rsid w:val="00F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A178"/>
  <w15:chartTrackingRefBased/>
  <w15:docId w15:val="{CEDCD4D9-51C6-4366-AD37-D9BFBE63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7365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05114"/>
    <w:pPr>
      <w:spacing w:after="0" w:line="240" w:lineRule="auto"/>
    </w:pPr>
    <w:tblPr>
      <w:tblStyleRowBandSize w:val="1"/>
      <w:tblStyleColBandSize w:val="1"/>
      <w:tblBorders>
        <w:top w:val="single" w:sz="4" w:space="0" w:color="548DD4" w:themeColor="accent1" w:themeTint="99"/>
        <w:left w:val="single" w:sz="4" w:space="0" w:color="548DD4" w:themeColor="accent1" w:themeTint="99"/>
        <w:bottom w:val="single" w:sz="4" w:space="0" w:color="548DD4" w:themeColor="accent1" w:themeTint="99"/>
        <w:right w:val="single" w:sz="4" w:space="0" w:color="548DD4" w:themeColor="accent1" w:themeTint="99"/>
        <w:insideH w:val="single" w:sz="4" w:space="0" w:color="548DD4" w:themeColor="accent1" w:themeTint="99"/>
        <w:insideV w:val="single" w:sz="4" w:space="0" w:color="548D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1"/>
          <w:left w:val="single" w:sz="4" w:space="0" w:color="1F497D" w:themeColor="accent1"/>
          <w:bottom w:val="single" w:sz="4" w:space="0" w:color="1F497D" w:themeColor="accent1"/>
          <w:right w:val="single" w:sz="4" w:space="0" w:color="1F497D" w:themeColor="accent1"/>
          <w:insideH w:val="nil"/>
          <w:insideV w:val="nil"/>
        </w:tcBorders>
        <w:shd w:val="clear" w:color="auto" w:fill="1F497D" w:themeFill="accent1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1" w:themeFillTint="33"/>
      </w:tcPr>
    </w:tblStylePr>
    <w:tblStylePr w:type="band1Horz">
      <w:tblPr/>
      <w:tcPr>
        <w:shd w:val="clear" w:color="auto" w:fill="C6D9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05114"/>
    <w:pPr>
      <w:spacing w:after="0" w:line="240" w:lineRule="auto"/>
    </w:pPr>
    <w:tblPr>
      <w:tblStyleRowBandSize w:val="1"/>
      <w:tblStyleColBandSize w:val="1"/>
      <w:tblBorders>
        <w:top w:val="single" w:sz="4" w:space="0" w:color="1F497D" w:themeColor="accent1"/>
        <w:left w:val="single" w:sz="4" w:space="0" w:color="1F497D" w:themeColor="accent1"/>
        <w:bottom w:val="single" w:sz="4" w:space="0" w:color="1F497D" w:themeColor="accent1"/>
        <w:right w:val="single" w:sz="4" w:space="0" w:color="1F4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1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1"/>
          <w:right w:val="single" w:sz="4" w:space="0" w:color="1F497D" w:themeColor="accent1"/>
        </w:tcBorders>
      </w:tcPr>
    </w:tblStylePr>
    <w:tblStylePr w:type="band1Horz">
      <w:tblPr/>
      <w:tcPr>
        <w:tcBorders>
          <w:top w:val="single" w:sz="4" w:space="0" w:color="1F497D" w:themeColor="accent1"/>
          <w:bottom w:val="single" w:sz="4" w:space="0" w:color="1F4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1"/>
          <w:left w:val="nil"/>
        </w:tcBorders>
      </w:tcPr>
    </w:tblStylePr>
    <w:tblStylePr w:type="swCell">
      <w:tblPr/>
      <w:tcPr>
        <w:tcBorders>
          <w:top w:val="double" w:sz="4" w:space="0" w:color="1F497D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05114"/>
    <w:rPr>
      <w:rFonts w:asciiTheme="majorHAnsi" w:eastAsiaTheme="majorEastAsia" w:hAnsiTheme="majorHAnsi" w:cstheme="majorBidi"/>
      <w:color w:val="17365D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0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14"/>
  </w:style>
  <w:style w:type="paragraph" w:styleId="Footer">
    <w:name w:val="footer"/>
    <w:basedOn w:val="Normal"/>
    <w:link w:val="FooterChar"/>
    <w:uiPriority w:val="99"/>
    <w:unhideWhenUsed/>
    <w:rsid w:val="0000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14"/>
  </w:style>
  <w:style w:type="character" w:styleId="Hyperlink">
    <w:name w:val="Hyperlink"/>
    <w:basedOn w:val="DefaultParagraphFont"/>
    <w:uiPriority w:val="99"/>
    <w:unhideWhenUsed/>
    <w:rsid w:val="0000511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5114"/>
    <w:rPr>
      <w:rFonts w:asciiTheme="majorHAnsi" w:eastAsiaTheme="majorEastAsia" w:hAnsiTheme="majorHAnsi" w:cstheme="majorBidi"/>
      <w:color w:val="17365D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3F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GridTable4-Accent5">
    <w:name w:val="Grid Table 4 Accent 5"/>
    <w:basedOn w:val="TableNormal"/>
    <w:uiPriority w:val="49"/>
    <w:rsid w:val="003A76F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ls.navitas-professional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D9CCE-9943-44F1-9B2F-336B5DDFB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18A5E-60E3-4D0F-9318-73549F13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6FBFF-E3EC-4D2A-94EB-7FE9B7ADB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8DD70-DF85-4E48-BDAC-88594B111D04}">
  <ds:schemaRefs>
    <ds:schemaRef ds:uri="6d2fd071-396a-433a-af03-d9a4884dfe7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2514fb0-e573-48fe-a046-f9b673979a5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345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http://sls.navitas-professional.edu.au/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Perry</dc:creator>
  <cp:keywords/>
  <dc:description/>
  <cp:lastModifiedBy>Fiona Perry</cp:lastModifiedBy>
  <cp:revision>5</cp:revision>
  <cp:lastPrinted>2017-06-15T21:44:00Z</cp:lastPrinted>
  <dcterms:created xsi:type="dcterms:W3CDTF">2022-01-26T22:33:00Z</dcterms:created>
  <dcterms:modified xsi:type="dcterms:W3CDTF">2022-02-03T04:27:00Z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  <property fmtid="{D5CDD505-2E9C-101B-9397-08002B2CF9AE}" pid="3" name="Order">
    <vt:r8>5607400</vt:r8>
  </property>
</Properties>
</file>