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FDE" w:rsidRDefault="00AD7A43" w:rsidP="00AD7A43">
      <w:pPr>
        <w:rPr>
          <w:b/>
          <w:i/>
        </w:rPr>
      </w:pPr>
      <w:r w:rsidRPr="00AD7A43">
        <w:rPr>
          <w:b/>
          <w:i/>
          <w:noProof/>
          <w:lang w:eastAsia="zh-CN"/>
        </w:rPr>
        <mc:AlternateContent>
          <mc:Choice Requires="wps">
            <w:drawing>
              <wp:anchor distT="45720" distB="45720" distL="114300" distR="114300" simplePos="0" relativeHeight="251660288" behindDoc="0" locked="0" layoutInCell="1" allowOverlap="1" wp14:anchorId="69B33830" wp14:editId="1B7F80E0">
                <wp:simplePos x="0" y="0"/>
                <wp:positionH relativeFrom="margin">
                  <wp:align>center</wp:align>
                </wp:positionH>
                <wp:positionV relativeFrom="paragraph">
                  <wp:posOffset>332105</wp:posOffset>
                </wp:positionV>
                <wp:extent cx="6038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noFill/>
                          <a:miter lim="800000"/>
                          <a:headEnd/>
                          <a:tailEnd/>
                        </a:ln>
                      </wps:spPr>
                      <wps:txbx>
                        <w:txbxContent>
                          <w:p w:rsidR="00AD7A43" w:rsidRPr="0041591C" w:rsidRDefault="00AD7A43" w:rsidP="00AD7A43">
                            <w:pPr>
                              <w:pStyle w:val="Title"/>
                              <w:jc w:val="center"/>
                              <w:rPr>
                                <w:rFonts w:asciiTheme="minorHAnsi" w:hAnsiTheme="minorHAnsi" w:cstheme="minorHAnsi"/>
                                <w:b/>
                                <w:sz w:val="40"/>
                                <w:szCs w:val="40"/>
                              </w:rPr>
                            </w:pPr>
                            <w:r w:rsidRPr="0041591C">
                              <w:rPr>
                                <w:rFonts w:asciiTheme="minorHAnsi" w:hAnsiTheme="minorHAnsi" w:cstheme="minorHAnsi"/>
                                <w:b/>
                                <w:sz w:val="40"/>
                                <w:szCs w:val="40"/>
                              </w:rPr>
                              <w:t>Process of thinking about writing an integration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B33830" id="_x0000_t202" coordsize="21600,21600" o:spt="202" path="m,l,21600r21600,l21600,xe">
                <v:stroke joinstyle="miter"/>
                <v:path gradientshapeok="t" o:connecttype="rect"/>
              </v:shapetype>
              <v:shape id="Text Box 2" o:spid="_x0000_s1026" type="#_x0000_t202" style="position:absolute;margin-left:0;margin-top:26.15pt;width:475.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4ljIQ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" stroked="f">
                <v:textbox style="mso-fit-shape-to-text:t">
                  <w:txbxContent>
                    <w:p w:rsidR="00AD7A43" w:rsidRPr="0041591C" w:rsidRDefault="00AD7A43" w:rsidP="00AD7A43">
                      <w:pPr>
                        <w:pStyle w:val="Title"/>
                        <w:jc w:val="center"/>
                        <w:rPr>
                          <w:rFonts w:asciiTheme="minorHAnsi" w:hAnsiTheme="minorHAnsi" w:cstheme="minorHAnsi"/>
                          <w:b/>
                          <w:sz w:val="40"/>
                          <w:szCs w:val="40"/>
                        </w:rPr>
                      </w:pPr>
                      <w:r w:rsidRPr="0041591C">
                        <w:rPr>
                          <w:rFonts w:asciiTheme="minorHAnsi" w:hAnsiTheme="minorHAnsi" w:cstheme="minorHAnsi"/>
                          <w:b/>
                          <w:sz w:val="40"/>
                          <w:szCs w:val="40"/>
                        </w:rPr>
                        <w:t>Process of thinking about writing an integration report</w:t>
                      </w:r>
                    </w:p>
                  </w:txbxContent>
                </v:textbox>
                <w10:wrap type="square" anchorx="margin"/>
              </v:shape>
            </w:pict>
          </mc:Fallback>
        </mc:AlternateContent>
      </w:r>
      <w:r w:rsidRPr="00AD7A43">
        <w:rPr>
          <w:b/>
          <w:i/>
          <w:noProof/>
          <w:lang w:eastAsia="zh-CN"/>
        </w:rPr>
        <w:drawing>
          <wp:anchor distT="0" distB="0" distL="114300" distR="114300" simplePos="0" relativeHeight="251659264" behindDoc="0" locked="0" layoutInCell="1" allowOverlap="1" wp14:anchorId="0B10FFB6" wp14:editId="262EA4D6">
            <wp:simplePos x="0" y="0"/>
            <wp:positionH relativeFrom="margin">
              <wp:align>center</wp:align>
            </wp:positionH>
            <wp:positionV relativeFrom="paragraph">
              <wp:posOffset>935189</wp:posOffset>
            </wp:positionV>
            <wp:extent cx="6496050" cy="4867275"/>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AD7A43" w:rsidRDefault="00AD7A43" w:rsidP="00AD7A43">
      <w:pPr>
        <w:jc w:val="center"/>
        <w:rPr>
          <w:b/>
          <w:sz w:val="40"/>
          <w:szCs w:val="40"/>
        </w:rPr>
      </w:pPr>
    </w:p>
    <w:p w:rsidR="00AD7A43" w:rsidRPr="00B7195A" w:rsidRDefault="00AD7A43" w:rsidP="00AD7A43">
      <w:pPr>
        <w:jc w:val="center"/>
        <w:rPr>
          <w:b/>
          <w:sz w:val="40"/>
          <w:szCs w:val="40"/>
        </w:rPr>
      </w:pPr>
      <w:r w:rsidRPr="00B7195A">
        <w:rPr>
          <w:b/>
          <w:sz w:val="40"/>
          <w:szCs w:val="40"/>
        </w:rPr>
        <w:t>Reflexive Writing</w:t>
      </w:r>
    </w:p>
    <w:p w:rsidR="00AD7A43" w:rsidRPr="0041591C" w:rsidRDefault="00AD7A43" w:rsidP="00AD7A43">
      <w:pPr>
        <w:rPr>
          <w:b/>
          <w:i/>
          <w:sz w:val="32"/>
          <w:szCs w:val="32"/>
        </w:rPr>
      </w:pPr>
      <w:r w:rsidRPr="0041591C">
        <w:rPr>
          <w:b/>
          <w:i/>
          <w:sz w:val="32"/>
          <w:szCs w:val="32"/>
        </w:rPr>
        <w:t xml:space="preserve">What is it? </w:t>
      </w:r>
    </w:p>
    <w:p w:rsidR="00AD7A43" w:rsidRDefault="00AD7A43" w:rsidP="00AD7A43">
      <w:r>
        <w:t>Reflexive writing is when the writer is aware of the process and context they are in and they then write about what they observe while critically reflecting.  It explores ideas and documents your own development as a counsellor in the process of writing.</w:t>
      </w:r>
    </w:p>
    <w:p w:rsidR="00AD7A43" w:rsidRDefault="00AD7A43">
      <w:pPr>
        <w:rPr>
          <w:b/>
          <w:i/>
        </w:rPr>
      </w:pPr>
      <w:r>
        <w:rPr>
          <w:b/>
          <w:i/>
        </w:rPr>
        <w:br w:type="page"/>
      </w:r>
    </w:p>
    <w:p w:rsidR="00AD7A43" w:rsidRDefault="00AD7A43">
      <w:pPr>
        <w:rPr>
          <w:b/>
          <w:i/>
        </w:rPr>
      </w:pPr>
    </w:p>
    <w:p w:rsidR="00663530" w:rsidRPr="00C83FDE" w:rsidRDefault="00C83FDE" w:rsidP="00AD7A43">
      <w:pPr>
        <w:jc w:val="center"/>
        <w:rPr>
          <w:b/>
          <w:i/>
        </w:rPr>
      </w:pPr>
      <w:r w:rsidRPr="00C83FDE">
        <w:rPr>
          <w:b/>
          <w:i/>
        </w:rPr>
        <w:t xml:space="preserve">Note there are many different ways that you can </w:t>
      </w:r>
      <w:r w:rsidR="001F5987">
        <w:rPr>
          <w:b/>
          <w:i/>
        </w:rPr>
        <w:t xml:space="preserve">structure this assessment, this is </w:t>
      </w:r>
      <w:r w:rsidRPr="00C83FDE">
        <w:rPr>
          <w:b/>
          <w:i/>
        </w:rPr>
        <w:t>ju</w:t>
      </w:r>
      <w:r w:rsidR="001F5987">
        <w:rPr>
          <w:b/>
          <w:i/>
        </w:rPr>
        <w:t>st one example of</w:t>
      </w:r>
      <w:r w:rsidRPr="00C83FDE">
        <w:rPr>
          <w:b/>
          <w:i/>
        </w:rPr>
        <w:t xml:space="preserve"> how you could structure your paper.</w:t>
      </w:r>
    </w:p>
    <w:tbl>
      <w:tblPr>
        <w:tblStyle w:val="TableGrid"/>
        <w:tblW w:w="0" w:type="auto"/>
        <w:tblLook w:val="04A0" w:firstRow="1" w:lastRow="0" w:firstColumn="1" w:lastColumn="0" w:noHBand="0" w:noVBand="1"/>
      </w:tblPr>
      <w:tblGrid>
        <w:gridCol w:w="2263"/>
        <w:gridCol w:w="6753"/>
      </w:tblGrid>
      <w:tr w:rsidR="00B7195A" w:rsidTr="000020F9">
        <w:trPr>
          <w:cantSplit/>
          <w:trHeight w:val="294"/>
        </w:trPr>
        <w:tc>
          <w:tcPr>
            <w:tcW w:w="9016" w:type="dxa"/>
            <w:gridSpan w:val="2"/>
          </w:tcPr>
          <w:p w:rsidR="00B7195A" w:rsidRPr="00B7195A" w:rsidRDefault="00B7195A" w:rsidP="00B7195A">
            <w:pPr>
              <w:jc w:val="center"/>
              <w:rPr>
                <w:b/>
              </w:rPr>
            </w:pPr>
            <w:r w:rsidRPr="00C54EFA">
              <w:rPr>
                <w:b/>
              </w:rPr>
              <w:t>Introduction</w:t>
            </w:r>
            <w:r>
              <w:rPr>
                <w:b/>
              </w:rPr>
              <w:t xml:space="preserve"> (</w:t>
            </w:r>
            <w:r w:rsidRPr="00C54EFA">
              <w:rPr>
                <w:b/>
              </w:rPr>
              <w:t>80-100 words</w:t>
            </w:r>
            <w:r>
              <w:rPr>
                <w:b/>
              </w:rPr>
              <w:t>)</w:t>
            </w:r>
          </w:p>
        </w:tc>
      </w:tr>
      <w:tr w:rsidR="00B7195A" w:rsidTr="000020F9">
        <w:trPr>
          <w:cantSplit/>
          <w:trHeight w:val="3050"/>
        </w:trPr>
        <w:tc>
          <w:tcPr>
            <w:tcW w:w="2263" w:type="dxa"/>
          </w:tcPr>
          <w:p w:rsidR="00B7195A" w:rsidRPr="00C54EFA" w:rsidRDefault="00B7195A" w:rsidP="00C54EFA">
            <w:pPr>
              <w:jc w:val="center"/>
              <w:rPr>
                <w:b/>
              </w:rPr>
            </w:pPr>
            <w:r>
              <w:rPr>
                <w:b/>
              </w:rPr>
              <w:t>Content of the introduction</w:t>
            </w:r>
          </w:p>
        </w:tc>
        <w:tc>
          <w:tcPr>
            <w:tcW w:w="6753" w:type="dxa"/>
          </w:tcPr>
          <w:p w:rsidR="00B7195A" w:rsidRDefault="0002399C" w:rsidP="00B7195A">
            <w:r>
              <w:t>Indicate that you are going to write about:</w:t>
            </w:r>
          </w:p>
          <w:p w:rsidR="00B7195A" w:rsidRPr="003A0F24" w:rsidRDefault="00B7195A" w:rsidP="00B7195A">
            <w:pPr>
              <w:pStyle w:val="ListParagraph"/>
              <w:numPr>
                <w:ilvl w:val="0"/>
                <w:numId w:val="1"/>
              </w:numPr>
            </w:pPr>
            <w:r>
              <w:rPr>
                <w:i/>
              </w:rPr>
              <w:t>Your key learnings and how you will integrate them</w:t>
            </w:r>
          </w:p>
          <w:p w:rsidR="00B7195A" w:rsidRPr="003A0F24" w:rsidRDefault="00B7195A" w:rsidP="00B7195A">
            <w:pPr>
              <w:pStyle w:val="ListParagraph"/>
              <w:numPr>
                <w:ilvl w:val="0"/>
                <w:numId w:val="1"/>
              </w:numPr>
            </w:pPr>
            <w:r>
              <w:rPr>
                <w:i/>
              </w:rPr>
              <w:t>Critically evaluate the experience</w:t>
            </w:r>
          </w:p>
          <w:p w:rsidR="00B7195A" w:rsidRPr="003A0F24" w:rsidRDefault="00B7195A" w:rsidP="00B7195A">
            <w:pPr>
              <w:pStyle w:val="ListParagraph"/>
              <w:numPr>
                <w:ilvl w:val="0"/>
                <w:numId w:val="1"/>
              </w:numPr>
            </w:pPr>
            <w:r>
              <w:rPr>
                <w:i/>
              </w:rPr>
              <w:t xml:space="preserve">Articulate understanding of counselling as a discipline </w:t>
            </w:r>
          </w:p>
          <w:p w:rsidR="00B7195A" w:rsidRPr="003A0F24" w:rsidRDefault="00B7195A" w:rsidP="00B7195A">
            <w:pPr>
              <w:pStyle w:val="ListParagraph"/>
              <w:numPr>
                <w:ilvl w:val="0"/>
                <w:numId w:val="1"/>
              </w:numPr>
            </w:pPr>
            <w:r>
              <w:rPr>
                <w:i/>
              </w:rPr>
              <w:t xml:space="preserve">Show reflective practice </w:t>
            </w:r>
          </w:p>
          <w:p w:rsidR="00B7195A" w:rsidRPr="003A0F24" w:rsidRDefault="00B7195A" w:rsidP="00B7195A">
            <w:pPr>
              <w:pStyle w:val="ListParagraph"/>
              <w:numPr>
                <w:ilvl w:val="0"/>
                <w:numId w:val="1"/>
              </w:numPr>
            </w:pPr>
            <w:r>
              <w:rPr>
                <w:i/>
              </w:rPr>
              <w:t xml:space="preserve">Identify skills between personal and professional selves </w:t>
            </w:r>
          </w:p>
          <w:p w:rsidR="00B7195A" w:rsidRPr="0002399C" w:rsidRDefault="00B7195A" w:rsidP="00B7195A">
            <w:pPr>
              <w:pStyle w:val="ListParagraph"/>
              <w:numPr>
                <w:ilvl w:val="0"/>
                <w:numId w:val="1"/>
              </w:numPr>
            </w:pPr>
            <w:r>
              <w:rPr>
                <w:i/>
              </w:rPr>
              <w:t xml:space="preserve">Show consolidation of professional identity  </w:t>
            </w:r>
          </w:p>
          <w:p w:rsidR="00B7195A" w:rsidRDefault="00B7195A" w:rsidP="00B7195A"/>
          <w:p w:rsidR="00B7195A" w:rsidRDefault="00B7195A" w:rsidP="00B7195A">
            <w:r>
              <w:t>In first year, the major conceptual theme was…</w:t>
            </w:r>
          </w:p>
          <w:p w:rsidR="00B7195A" w:rsidRDefault="00B7195A" w:rsidP="00B7195A">
            <w:r>
              <w:t>In second year, the theme became…</w:t>
            </w:r>
          </w:p>
          <w:p w:rsidR="00B7195A" w:rsidRPr="00B7195A" w:rsidRDefault="00B7195A" w:rsidP="00B7195A">
            <w:r>
              <w:t xml:space="preserve">In third year, the main conceptual themes are…… </w:t>
            </w:r>
          </w:p>
        </w:tc>
      </w:tr>
      <w:tr w:rsidR="00C54EFA" w:rsidTr="000020F9">
        <w:trPr>
          <w:cantSplit/>
          <w:trHeight w:val="840"/>
        </w:trPr>
        <w:tc>
          <w:tcPr>
            <w:tcW w:w="9016" w:type="dxa"/>
            <w:gridSpan w:val="2"/>
          </w:tcPr>
          <w:p w:rsidR="00C54EFA" w:rsidRPr="00C54EFA" w:rsidRDefault="00C54EFA" w:rsidP="00747D9E">
            <w:pPr>
              <w:jc w:val="center"/>
              <w:rPr>
                <w:b/>
              </w:rPr>
            </w:pPr>
            <w:r w:rsidRPr="00C54EFA">
              <w:rPr>
                <w:b/>
              </w:rPr>
              <w:t>First year courses and reflections (approx. 800 words)</w:t>
            </w:r>
          </w:p>
          <w:p w:rsidR="00C54EFA" w:rsidRPr="00C54EFA" w:rsidRDefault="00C54EFA" w:rsidP="00747D9E">
            <w:pPr>
              <w:jc w:val="center"/>
              <w:rPr>
                <w:b/>
              </w:rPr>
            </w:pPr>
          </w:p>
          <w:p w:rsidR="00C54EFA" w:rsidRDefault="00C54EFA" w:rsidP="00747D9E">
            <w:pPr>
              <w:jc w:val="center"/>
              <w:rPr>
                <w:b/>
              </w:rPr>
            </w:pPr>
            <w:r>
              <w:rPr>
                <w:b/>
              </w:rPr>
              <w:t>What were</w:t>
            </w:r>
            <w:r w:rsidRPr="00C54EFA">
              <w:rPr>
                <w:b/>
              </w:rPr>
              <w:t xml:space="preserve"> the major conceptual theme</w:t>
            </w:r>
            <w:r>
              <w:rPr>
                <w:b/>
              </w:rPr>
              <w:t>s</w:t>
            </w:r>
            <w:r w:rsidRPr="00C54EFA">
              <w:rPr>
                <w:b/>
              </w:rPr>
              <w:t>?</w:t>
            </w:r>
            <w:r>
              <w:rPr>
                <w:b/>
              </w:rPr>
              <w:t xml:space="preserve"> Break them into paragraphs.</w:t>
            </w:r>
          </w:p>
          <w:p w:rsidR="00C54EFA" w:rsidRPr="00C54EFA" w:rsidRDefault="00C54EFA">
            <w:pPr>
              <w:rPr>
                <w:b/>
              </w:rPr>
            </w:pPr>
          </w:p>
        </w:tc>
      </w:tr>
      <w:tr w:rsidR="003A0F24" w:rsidTr="000020F9">
        <w:trPr>
          <w:cantSplit/>
        </w:trPr>
        <w:tc>
          <w:tcPr>
            <w:tcW w:w="2263" w:type="dxa"/>
          </w:tcPr>
          <w:p w:rsidR="00B7195A" w:rsidRDefault="00C54EFA" w:rsidP="00C54EFA">
            <w:pPr>
              <w:rPr>
                <w:b/>
              </w:rPr>
            </w:pPr>
            <w:r w:rsidRPr="00B7195A">
              <w:rPr>
                <w:b/>
              </w:rPr>
              <w:t>Paragraph 1 (</w:t>
            </w:r>
            <w:r w:rsidR="00B7195A">
              <w:rPr>
                <w:b/>
              </w:rPr>
              <w:t xml:space="preserve">approx. </w:t>
            </w:r>
          </w:p>
          <w:p w:rsidR="00C54EFA" w:rsidRPr="00B7195A" w:rsidRDefault="00C54EFA" w:rsidP="00C54EFA">
            <w:pPr>
              <w:rPr>
                <w:b/>
              </w:rPr>
            </w:pPr>
            <w:r w:rsidRPr="00B7195A">
              <w:rPr>
                <w:b/>
              </w:rPr>
              <w:t xml:space="preserve">250-300 words) </w:t>
            </w:r>
          </w:p>
          <w:p w:rsidR="00FF1B3B" w:rsidRDefault="00FF1B3B"/>
        </w:tc>
        <w:tc>
          <w:tcPr>
            <w:tcW w:w="6753" w:type="dxa"/>
          </w:tcPr>
          <w:p w:rsidR="003A0F24" w:rsidRDefault="003A0F24"/>
          <w:p w:rsidR="00DE09BF" w:rsidRDefault="003A0F24">
            <w:pPr>
              <w:rPr>
                <w:b/>
              </w:rPr>
            </w:pPr>
            <w:r w:rsidRPr="00F907FE">
              <w:rPr>
                <w:b/>
              </w:rPr>
              <w:t xml:space="preserve">Possible focus: Counselling Skills One </w:t>
            </w:r>
            <w:r w:rsidR="00DE09BF">
              <w:rPr>
                <w:b/>
              </w:rPr>
              <w:t xml:space="preserve"> </w:t>
            </w:r>
          </w:p>
          <w:p w:rsidR="003A0F24" w:rsidRPr="00F907FE" w:rsidRDefault="00DE09BF">
            <w:pPr>
              <w:rPr>
                <w:b/>
              </w:rPr>
            </w:pPr>
            <w:r>
              <w:rPr>
                <w:b/>
              </w:rPr>
              <w:t>(Descriptive)</w:t>
            </w:r>
          </w:p>
          <w:p w:rsidR="003A0F24" w:rsidRDefault="00FF1B3B" w:rsidP="00C54EFA">
            <w:pPr>
              <w:pStyle w:val="ListParagraph"/>
              <w:numPr>
                <w:ilvl w:val="0"/>
                <w:numId w:val="4"/>
              </w:numPr>
            </w:pPr>
            <w:r>
              <w:t xml:space="preserve">What were your key learnings? </w:t>
            </w:r>
          </w:p>
          <w:p w:rsidR="00F907FE" w:rsidRDefault="00F907FE" w:rsidP="00C54EFA">
            <w:pPr>
              <w:pStyle w:val="ListParagraph"/>
              <w:numPr>
                <w:ilvl w:val="0"/>
                <w:numId w:val="4"/>
              </w:numPr>
            </w:pPr>
            <w:r>
              <w:t xml:space="preserve">What were the key assessments and what did you learn from them particularly in relation to the course objectives? </w:t>
            </w:r>
          </w:p>
          <w:p w:rsidR="00F907FE" w:rsidRDefault="00F907FE" w:rsidP="00C54EFA">
            <w:pPr>
              <w:pStyle w:val="ListParagraph"/>
              <w:numPr>
                <w:ilvl w:val="0"/>
                <w:numId w:val="4"/>
              </w:numPr>
            </w:pPr>
            <w:r>
              <w:t xml:space="preserve">What were two or three main theories that you learnt about? </w:t>
            </w:r>
          </w:p>
          <w:p w:rsidR="00F907FE" w:rsidRDefault="00F907FE" w:rsidP="00C54EFA">
            <w:pPr>
              <w:pStyle w:val="ListParagraph"/>
              <w:numPr>
                <w:ilvl w:val="0"/>
                <w:numId w:val="4"/>
              </w:numPr>
            </w:pPr>
            <w:r>
              <w:t>What did you learn most about in this unit?</w:t>
            </w:r>
          </w:p>
          <w:p w:rsidR="00DE09BF" w:rsidRDefault="00F907FE" w:rsidP="00C54EFA">
            <w:pPr>
              <w:pStyle w:val="ListParagraph"/>
              <w:numPr>
                <w:ilvl w:val="0"/>
                <w:numId w:val="4"/>
              </w:numPr>
            </w:pPr>
            <w:r>
              <w:t xml:space="preserve">What skills </w:t>
            </w:r>
            <w:r w:rsidR="00FF1B3B">
              <w:t>did you think</w:t>
            </w:r>
            <w:r>
              <w:t xml:space="preserve"> you developed here?</w:t>
            </w:r>
          </w:p>
          <w:p w:rsidR="00DE09BF" w:rsidRDefault="00F907FE" w:rsidP="00DE09BF">
            <w:pPr>
              <w:rPr>
                <w:b/>
              </w:rPr>
            </w:pPr>
            <w:r>
              <w:t xml:space="preserve"> </w:t>
            </w:r>
          </w:p>
          <w:p w:rsidR="00DE09BF" w:rsidRPr="00F907FE" w:rsidRDefault="00583170" w:rsidP="00DE09BF">
            <w:pPr>
              <w:rPr>
                <w:b/>
              </w:rPr>
            </w:pPr>
            <w:r>
              <w:rPr>
                <w:b/>
              </w:rPr>
              <w:t xml:space="preserve">(Reflective) </w:t>
            </w:r>
            <w:r w:rsidR="00DE09BF" w:rsidRPr="00583170">
              <w:rPr>
                <w:b/>
                <w:i/>
                <w:sz w:val="20"/>
                <w:szCs w:val="20"/>
              </w:rPr>
              <w:t xml:space="preserve">should be </w:t>
            </w:r>
            <w:r w:rsidRPr="00583170">
              <w:rPr>
                <w:b/>
                <w:i/>
                <w:sz w:val="20"/>
                <w:szCs w:val="20"/>
              </w:rPr>
              <w:t>the majority of your word count</w:t>
            </w:r>
          </w:p>
          <w:p w:rsidR="00F907FE" w:rsidRDefault="00F907FE" w:rsidP="00DE09BF"/>
          <w:p w:rsidR="00DE09BF" w:rsidRDefault="00DE09BF" w:rsidP="00DE09BF">
            <w:pPr>
              <w:pStyle w:val="ListParagraph"/>
              <w:numPr>
                <w:ilvl w:val="0"/>
                <w:numId w:val="4"/>
              </w:numPr>
            </w:pPr>
            <w:r>
              <w:t>What was your response to the</w:t>
            </w:r>
            <w:r w:rsidRPr="00DE09BF">
              <w:t xml:space="preserve"> feedback?</w:t>
            </w:r>
          </w:p>
          <w:p w:rsidR="00DE09BF" w:rsidRDefault="00DE09BF" w:rsidP="00DE09BF">
            <w:pPr>
              <w:pStyle w:val="ListParagraph"/>
              <w:numPr>
                <w:ilvl w:val="0"/>
                <w:numId w:val="4"/>
              </w:numPr>
            </w:pPr>
            <w:r w:rsidRPr="00DE09BF">
              <w:t>What might your response to this fee</w:t>
            </w:r>
            <w:r>
              <w:t>dback say about what you value?</w:t>
            </w:r>
          </w:p>
          <w:p w:rsidR="00DE09BF" w:rsidRDefault="00DE09BF" w:rsidP="00DE09BF">
            <w:pPr>
              <w:pStyle w:val="ListParagraph"/>
              <w:numPr>
                <w:ilvl w:val="0"/>
                <w:numId w:val="4"/>
              </w:numPr>
            </w:pPr>
            <w:r w:rsidRPr="00DE09BF">
              <w:t>How did your learnings change the way you viewed things?</w:t>
            </w:r>
          </w:p>
          <w:p w:rsidR="00DE09BF" w:rsidRDefault="00DE09BF" w:rsidP="00DE09BF">
            <w:pPr>
              <w:pStyle w:val="ListParagraph"/>
              <w:numPr>
                <w:ilvl w:val="0"/>
                <w:numId w:val="4"/>
              </w:numPr>
            </w:pPr>
            <w:r w:rsidRPr="00DE09BF">
              <w:t>How did your knowledge of yourself change / deepen?</w:t>
            </w:r>
          </w:p>
          <w:p w:rsidR="00DE09BF" w:rsidRDefault="00DE09BF" w:rsidP="00DE09BF">
            <w:pPr>
              <w:pStyle w:val="ListParagraph"/>
              <w:numPr>
                <w:ilvl w:val="0"/>
                <w:numId w:val="4"/>
              </w:numPr>
            </w:pPr>
            <w:r w:rsidRPr="00DE09BF">
              <w:t>How might this new knowledge about yourself contribute to your professional self?</w:t>
            </w:r>
          </w:p>
          <w:p w:rsidR="00663530" w:rsidRPr="00B7195A" w:rsidRDefault="00663530" w:rsidP="001F5987">
            <w:pPr>
              <w:rPr>
                <w:i/>
              </w:rPr>
            </w:pPr>
          </w:p>
        </w:tc>
      </w:tr>
      <w:tr w:rsidR="00B7195A" w:rsidTr="000020F9">
        <w:trPr>
          <w:cantSplit/>
          <w:trHeight w:val="1287"/>
        </w:trPr>
        <w:tc>
          <w:tcPr>
            <w:tcW w:w="9016" w:type="dxa"/>
            <w:gridSpan w:val="2"/>
          </w:tcPr>
          <w:p w:rsidR="00B7195A" w:rsidRDefault="00B7195A"/>
          <w:p w:rsidR="00B7195A" w:rsidRPr="00B7195A" w:rsidRDefault="00B7195A" w:rsidP="00B7195A">
            <w:pPr>
              <w:jc w:val="center"/>
              <w:rPr>
                <w:b/>
              </w:rPr>
            </w:pPr>
            <w:r w:rsidRPr="00B7195A">
              <w:rPr>
                <w:b/>
              </w:rPr>
              <w:t xml:space="preserve">Paragraph 2 &amp; 3 ( </w:t>
            </w:r>
            <w:r w:rsidR="00747D9E">
              <w:rPr>
                <w:b/>
              </w:rPr>
              <w:t xml:space="preserve">approx. </w:t>
            </w:r>
            <w:r w:rsidRPr="00B7195A">
              <w:rPr>
                <w:b/>
              </w:rPr>
              <w:t>250-300 words respectively)</w:t>
            </w:r>
          </w:p>
          <w:p w:rsidR="00B7195A" w:rsidRDefault="00B7195A" w:rsidP="00B7195A">
            <w:pPr>
              <w:jc w:val="center"/>
              <w:rPr>
                <w:i/>
              </w:rPr>
            </w:pPr>
          </w:p>
          <w:p w:rsidR="00B7195A" w:rsidRDefault="00B7195A" w:rsidP="006A34AA">
            <w:pPr>
              <w:jc w:val="center"/>
              <w:rPr>
                <w:i/>
              </w:rPr>
            </w:pPr>
            <w:r w:rsidRPr="00B7195A">
              <w:rPr>
                <w:i/>
              </w:rPr>
              <w:t>Refer to information about paragraph 1</w:t>
            </w:r>
          </w:p>
          <w:p w:rsidR="00DE09BF" w:rsidRDefault="00DE09BF" w:rsidP="006A34AA">
            <w:pPr>
              <w:jc w:val="center"/>
              <w:rPr>
                <w:i/>
              </w:rPr>
            </w:pPr>
          </w:p>
          <w:p w:rsidR="00DE09BF" w:rsidRPr="006A34AA" w:rsidRDefault="00DE09BF" w:rsidP="006A34AA">
            <w:pPr>
              <w:jc w:val="center"/>
              <w:rPr>
                <w:i/>
              </w:rPr>
            </w:pPr>
          </w:p>
        </w:tc>
      </w:tr>
      <w:tr w:rsidR="00663530" w:rsidTr="000020F9">
        <w:trPr>
          <w:cantSplit/>
        </w:trPr>
        <w:tc>
          <w:tcPr>
            <w:tcW w:w="9016" w:type="dxa"/>
            <w:gridSpan w:val="2"/>
          </w:tcPr>
          <w:p w:rsidR="00663530" w:rsidRPr="00663530" w:rsidRDefault="00663530" w:rsidP="00663530">
            <w:pPr>
              <w:jc w:val="center"/>
              <w:rPr>
                <w:b/>
              </w:rPr>
            </w:pPr>
            <w:r w:rsidRPr="00663530">
              <w:rPr>
                <w:b/>
              </w:rPr>
              <w:lastRenderedPageBreak/>
              <w:t>Second year subjects and reflections</w:t>
            </w:r>
            <w:r>
              <w:rPr>
                <w:b/>
              </w:rPr>
              <w:t xml:space="preserve"> </w:t>
            </w:r>
            <w:r w:rsidRPr="00663530">
              <w:rPr>
                <w:b/>
              </w:rPr>
              <w:t>(approximately 800 words)</w:t>
            </w:r>
          </w:p>
          <w:p w:rsidR="00663530" w:rsidRPr="00663530" w:rsidRDefault="00663530" w:rsidP="00663530">
            <w:pPr>
              <w:jc w:val="center"/>
              <w:rPr>
                <w:b/>
              </w:rPr>
            </w:pPr>
          </w:p>
          <w:p w:rsidR="00663530" w:rsidRPr="00663530" w:rsidRDefault="00663530" w:rsidP="00663530">
            <w:pPr>
              <w:jc w:val="center"/>
              <w:rPr>
                <w:b/>
              </w:rPr>
            </w:pPr>
            <w:r w:rsidRPr="00663530">
              <w:rPr>
                <w:b/>
              </w:rPr>
              <w:t>What are the major conceptual themes?</w:t>
            </w:r>
          </w:p>
          <w:p w:rsidR="00663530" w:rsidRDefault="00663530"/>
        </w:tc>
      </w:tr>
      <w:tr w:rsidR="003A0F24" w:rsidTr="000020F9">
        <w:trPr>
          <w:cantSplit/>
          <w:trHeight w:val="1633"/>
        </w:trPr>
        <w:tc>
          <w:tcPr>
            <w:tcW w:w="2263" w:type="dxa"/>
          </w:tcPr>
          <w:p w:rsidR="00663530" w:rsidRPr="00663530" w:rsidRDefault="00663530" w:rsidP="00663530">
            <w:pPr>
              <w:rPr>
                <w:b/>
              </w:rPr>
            </w:pPr>
            <w:r w:rsidRPr="00663530">
              <w:rPr>
                <w:b/>
              </w:rPr>
              <w:t xml:space="preserve">Paragraph 1, 2, 3 </w:t>
            </w:r>
          </w:p>
          <w:p w:rsidR="003A0F24" w:rsidRDefault="00663530">
            <w:r w:rsidRPr="00663530">
              <w:rPr>
                <w:b/>
              </w:rPr>
              <w:t>(</w:t>
            </w:r>
            <w:r w:rsidR="0097546F">
              <w:rPr>
                <w:b/>
              </w:rPr>
              <w:t xml:space="preserve">approx. </w:t>
            </w:r>
            <w:r w:rsidRPr="00663530">
              <w:rPr>
                <w:b/>
              </w:rPr>
              <w:t>250-300 each)</w:t>
            </w:r>
          </w:p>
        </w:tc>
        <w:tc>
          <w:tcPr>
            <w:tcW w:w="6753" w:type="dxa"/>
          </w:tcPr>
          <w:p w:rsidR="003A0F24" w:rsidRDefault="003A0F24"/>
          <w:p w:rsidR="00663530" w:rsidRDefault="0097546F" w:rsidP="00663530">
            <w:pPr>
              <w:rPr>
                <w:b/>
              </w:rPr>
            </w:pPr>
            <w:r w:rsidRPr="00F907FE">
              <w:rPr>
                <w:b/>
              </w:rPr>
              <w:t xml:space="preserve">Possible focus: </w:t>
            </w:r>
          </w:p>
          <w:p w:rsidR="00663530" w:rsidRPr="00F907FE" w:rsidRDefault="00663530" w:rsidP="00663530">
            <w:pPr>
              <w:rPr>
                <w:b/>
              </w:rPr>
            </w:pPr>
          </w:p>
          <w:p w:rsidR="003A0F24" w:rsidRDefault="00AD7A43">
            <w:r w:rsidRPr="00B7195A">
              <w:rPr>
                <w:i/>
              </w:rPr>
              <w:t>Refer to information about paragraph 1</w:t>
            </w:r>
          </w:p>
        </w:tc>
      </w:tr>
      <w:tr w:rsidR="00663530" w:rsidTr="000020F9">
        <w:trPr>
          <w:cantSplit/>
        </w:trPr>
        <w:tc>
          <w:tcPr>
            <w:tcW w:w="9016" w:type="dxa"/>
            <w:gridSpan w:val="2"/>
          </w:tcPr>
          <w:p w:rsidR="00663530" w:rsidRPr="006A34AA" w:rsidRDefault="00663530" w:rsidP="006A34AA">
            <w:pPr>
              <w:jc w:val="center"/>
              <w:rPr>
                <w:b/>
              </w:rPr>
            </w:pPr>
            <w:r w:rsidRPr="006A34AA">
              <w:rPr>
                <w:b/>
              </w:rPr>
              <w:t>Third  year subjects and reflections</w:t>
            </w:r>
          </w:p>
          <w:p w:rsidR="00663530" w:rsidRPr="006A34AA" w:rsidRDefault="00663530" w:rsidP="006A34AA">
            <w:pPr>
              <w:jc w:val="center"/>
              <w:rPr>
                <w:b/>
              </w:rPr>
            </w:pPr>
          </w:p>
          <w:p w:rsidR="00663530" w:rsidRPr="006A34AA" w:rsidRDefault="00663530" w:rsidP="006A34AA">
            <w:pPr>
              <w:jc w:val="center"/>
              <w:rPr>
                <w:b/>
              </w:rPr>
            </w:pPr>
            <w:r w:rsidRPr="006A34AA">
              <w:rPr>
                <w:b/>
              </w:rPr>
              <w:t>(approximately 800 words)</w:t>
            </w:r>
          </w:p>
          <w:p w:rsidR="00663530" w:rsidRPr="006A34AA" w:rsidRDefault="00663530" w:rsidP="006A34AA">
            <w:pPr>
              <w:jc w:val="center"/>
              <w:rPr>
                <w:b/>
              </w:rPr>
            </w:pPr>
          </w:p>
          <w:p w:rsidR="00663530" w:rsidRPr="006A34AA" w:rsidRDefault="00663530" w:rsidP="006A34AA">
            <w:pPr>
              <w:jc w:val="center"/>
              <w:rPr>
                <w:b/>
              </w:rPr>
            </w:pPr>
            <w:r w:rsidRPr="006A34AA">
              <w:rPr>
                <w:b/>
              </w:rPr>
              <w:t>What is the major conceptual theme?</w:t>
            </w:r>
          </w:p>
          <w:p w:rsidR="00663530" w:rsidRDefault="00663530" w:rsidP="006A34AA"/>
        </w:tc>
      </w:tr>
      <w:tr w:rsidR="003A0F24" w:rsidTr="000020F9">
        <w:trPr>
          <w:cantSplit/>
          <w:trHeight w:val="1495"/>
        </w:trPr>
        <w:tc>
          <w:tcPr>
            <w:tcW w:w="2263" w:type="dxa"/>
          </w:tcPr>
          <w:p w:rsidR="006A34AA" w:rsidRPr="006A34AA" w:rsidRDefault="006A34AA" w:rsidP="006A34AA">
            <w:pPr>
              <w:rPr>
                <w:b/>
              </w:rPr>
            </w:pPr>
            <w:r w:rsidRPr="006A34AA">
              <w:rPr>
                <w:b/>
              </w:rPr>
              <w:t xml:space="preserve">Paragraph 1 Counselling Placement </w:t>
            </w:r>
          </w:p>
          <w:p w:rsidR="006A34AA" w:rsidRDefault="006A34AA" w:rsidP="006A34AA">
            <w:pPr>
              <w:rPr>
                <w:b/>
              </w:rPr>
            </w:pPr>
            <w:r w:rsidRPr="006A34AA">
              <w:rPr>
                <w:b/>
              </w:rPr>
              <w:t>(</w:t>
            </w:r>
            <w:r w:rsidR="0097546F">
              <w:rPr>
                <w:b/>
              </w:rPr>
              <w:t xml:space="preserve">approx. </w:t>
            </w:r>
            <w:r w:rsidRPr="006A34AA">
              <w:rPr>
                <w:b/>
              </w:rPr>
              <w:t>250-300 words)</w:t>
            </w:r>
          </w:p>
          <w:p w:rsidR="006A34AA" w:rsidRDefault="006A34AA" w:rsidP="006A34AA">
            <w:pPr>
              <w:rPr>
                <w:b/>
              </w:rPr>
            </w:pPr>
          </w:p>
          <w:p w:rsidR="006A34AA" w:rsidRPr="006A34AA" w:rsidRDefault="006A34AA" w:rsidP="006A34AA">
            <w:pPr>
              <w:rPr>
                <w:b/>
              </w:rPr>
            </w:pPr>
            <w:r>
              <w:rPr>
                <w:b/>
              </w:rPr>
              <w:t>Paragraphs 2 and 3 Key Learning in Third Year (</w:t>
            </w:r>
            <w:r w:rsidR="0097546F">
              <w:rPr>
                <w:b/>
              </w:rPr>
              <w:t xml:space="preserve">approx. </w:t>
            </w:r>
            <w:r>
              <w:rPr>
                <w:b/>
              </w:rPr>
              <w:t>250-300 words each)</w:t>
            </w:r>
          </w:p>
          <w:p w:rsidR="003A0F24" w:rsidRDefault="003A0F24"/>
        </w:tc>
        <w:tc>
          <w:tcPr>
            <w:tcW w:w="6753" w:type="dxa"/>
          </w:tcPr>
          <w:p w:rsidR="006A34AA" w:rsidRDefault="0097546F" w:rsidP="006A34AA">
            <w:pPr>
              <w:rPr>
                <w:b/>
              </w:rPr>
            </w:pPr>
            <w:r w:rsidRPr="00F907FE">
              <w:rPr>
                <w:b/>
              </w:rPr>
              <w:t xml:space="preserve">Possible focus: </w:t>
            </w:r>
          </w:p>
          <w:p w:rsidR="00AD7A43" w:rsidRPr="00F907FE" w:rsidRDefault="00AD7A43" w:rsidP="006A34AA">
            <w:pPr>
              <w:rPr>
                <w:b/>
              </w:rPr>
            </w:pPr>
          </w:p>
          <w:p w:rsidR="003A0F24" w:rsidRDefault="00AD7A43" w:rsidP="00AD7A43">
            <w:pPr>
              <w:pStyle w:val="ListParagraph"/>
            </w:pPr>
            <w:r w:rsidRPr="00B7195A">
              <w:rPr>
                <w:i/>
              </w:rPr>
              <w:t>Refer to information about paragraph 1</w:t>
            </w:r>
          </w:p>
        </w:tc>
      </w:tr>
      <w:tr w:rsidR="003A0F24" w:rsidTr="000020F9">
        <w:trPr>
          <w:cantSplit/>
        </w:trPr>
        <w:tc>
          <w:tcPr>
            <w:tcW w:w="2263" w:type="dxa"/>
          </w:tcPr>
          <w:p w:rsidR="006A34AA" w:rsidRPr="006A34AA" w:rsidRDefault="0068662D" w:rsidP="006A34AA">
            <w:pPr>
              <w:rPr>
                <w:b/>
              </w:rPr>
            </w:pPr>
            <w:r>
              <w:rPr>
                <w:b/>
              </w:rPr>
              <w:t>Paragraph 1</w:t>
            </w:r>
            <w:r w:rsidR="006A34AA" w:rsidRPr="006A34AA">
              <w:rPr>
                <w:b/>
              </w:rPr>
              <w:t xml:space="preserve">  Supervision 1 </w:t>
            </w:r>
          </w:p>
          <w:p w:rsidR="006A34AA" w:rsidRPr="006A34AA" w:rsidRDefault="006A34AA" w:rsidP="006A34AA">
            <w:pPr>
              <w:rPr>
                <w:b/>
              </w:rPr>
            </w:pPr>
            <w:r w:rsidRPr="006A34AA">
              <w:rPr>
                <w:b/>
              </w:rPr>
              <w:t>(</w:t>
            </w:r>
            <w:r w:rsidR="0097546F">
              <w:rPr>
                <w:b/>
              </w:rPr>
              <w:t xml:space="preserve">approx. </w:t>
            </w:r>
            <w:r w:rsidRPr="006A34AA">
              <w:rPr>
                <w:b/>
              </w:rPr>
              <w:t>250-300 words)</w:t>
            </w:r>
          </w:p>
          <w:p w:rsidR="006A34AA" w:rsidRDefault="006A34AA" w:rsidP="006A34AA"/>
          <w:p w:rsidR="003A0F24" w:rsidRDefault="003A0F24"/>
        </w:tc>
        <w:tc>
          <w:tcPr>
            <w:tcW w:w="6753" w:type="dxa"/>
          </w:tcPr>
          <w:p w:rsidR="0097546F" w:rsidRDefault="0097546F" w:rsidP="0097546F">
            <w:pPr>
              <w:pStyle w:val="ListParagraph"/>
            </w:pPr>
            <w:r w:rsidRPr="00F907FE">
              <w:rPr>
                <w:b/>
              </w:rPr>
              <w:t>Possible focus:</w:t>
            </w:r>
          </w:p>
          <w:p w:rsidR="003A0F24" w:rsidRDefault="0097546F" w:rsidP="0097546F">
            <w:pPr>
              <w:pStyle w:val="ListParagraph"/>
              <w:numPr>
                <w:ilvl w:val="0"/>
                <w:numId w:val="6"/>
              </w:numPr>
            </w:pPr>
            <w:r>
              <w:t>What has been your experience of supervision?</w:t>
            </w:r>
          </w:p>
          <w:p w:rsidR="0097546F" w:rsidRDefault="0097546F" w:rsidP="0097546F">
            <w:pPr>
              <w:pStyle w:val="ListParagraph"/>
              <w:numPr>
                <w:ilvl w:val="0"/>
                <w:numId w:val="6"/>
              </w:numPr>
            </w:pPr>
            <w:r>
              <w:t>How has it helped you to develop your professional identify as a counsellor?</w:t>
            </w:r>
          </w:p>
          <w:p w:rsidR="0097546F" w:rsidRDefault="0097546F" w:rsidP="0097546F">
            <w:pPr>
              <w:pStyle w:val="ListParagraph"/>
              <w:numPr>
                <w:ilvl w:val="0"/>
                <w:numId w:val="6"/>
              </w:numPr>
            </w:pPr>
            <w:r>
              <w:t xml:space="preserve">How has it helped you to grow and </w:t>
            </w:r>
            <w:r w:rsidR="00DE09BF">
              <w:t>change/ consolidate your skills?</w:t>
            </w:r>
          </w:p>
          <w:p w:rsidR="0097546F" w:rsidRDefault="0097546F" w:rsidP="0097546F">
            <w:pPr>
              <w:pStyle w:val="ListParagraph"/>
              <w:numPr>
                <w:ilvl w:val="0"/>
                <w:numId w:val="6"/>
              </w:numPr>
            </w:pPr>
            <w:r>
              <w:t>What do you understand about what you still need to learn?</w:t>
            </w:r>
          </w:p>
          <w:p w:rsidR="0097546F" w:rsidRDefault="0097546F" w:rsidP="0097546F">
            <w:pPr>
              <w:pStyle w:val="ListParagraph"/>
            </w:pPr>
          </w:p>
        </w:tc>
      </w:tr>
      <w:tr w:rsidR="006A34AA" w:rsidTr="000020F9">
        <w:trPr>
          <w:cantSplit/>
        </w:trPr>
        <w:tc>
          <w:tcPr>
            <w:tcW w:w="2263" w:type="dxa"/>
          </w:tcPr>
          <w:p w:rsidR="006A34AA" w:rsidRPr="006A34AA" w:rsidRDefault="0068662D" w:rsidP="006A34AA">
            <w:pPr>
              <w:rPr>
                <w:b/>
              </w:rPr>
            </w:pPr>
            <w:r>
              <w:rPr>
                <w:b/>
              </w:rPr>
              <w:t xml:space="preserve">Paragraph 2 </w:t>
            </w:r>
            <w:r w:rsidR="006A34AA" w:rsidRPr="006A34AA">
              <w:rPr>
                <w:b/>
              </w:rPr>
              <w:t>Project 1</w:t>
            </w:r>
            <w:r w:rsidR="009D768E">
              <w:rPr>
                <w:b/>
              </w:rPr>
              <w:t xml:space="preserve"> or further develop/ construct knowledge of your practice- speculate on your future within the practice.</w:t>
            </w:r>
            <w:r w:rsidR="006A34AA" w:rsidRPr="006A34AA">
              <w:rPr>
                <w:b/>
              </w:rPr>
              <w:t xml:space="preserve"> </w:t>
            </w:r>
          </w:p>
          <w:p w:rsidR="006A34AA" w:rsidRPr="006A34AA" w:rsidRDefault="006A34AA" w:rsidP="006A34AA">
            <w:pPr>
              <w:rPr>
                <w:b/>
              </w:rPr>
            </w:pPr>
            <w:r w:rsidRPr="006A34AA">
              <w:rPr>
                <w:b/>
              </w:rPr>
              <w:t>(</w:t>
            </w:r>
            <w:r w:rsidR="0097546F">
              <w:rPr>
                <w:b/>
              </w:rPr>
              <w:t xml:space="preserve">approx. </w:t>
            </w:r>
            <w:r w:rsidRPr="006A34AA">
              <w:rPr>
                <w:b/>
              </w:rPr>
              <w:t>250-300 words)</w:t>
            </w:r>
          </w:p>
          <w:p w:rsidR="006A34AA" w:rsidRPr="006A34AA" w:rsidRDefault="006A34AA" w:rsidP="006A34AA">
            <w:pPr>
              <w:rPr>
                <w:b/>
              </w:rPr>
            </w:pPr>
          </w:p>
        </w:tc>
        <w:tc>
          <w:tcPr>
            <w:tcW w:w="6753" w:type="dxa"/>
          </w:tcPr>
          <w:p w:rsidR="0097546F" w:rsidRDefault="0097546F" w:rsidP="0097546F">
            <w:pPr>
              <w:pStyle w:val="ListParagraph"/>
            </w:pPr>
            <w:r w:rsidRPr="00F907FE">
              <w:rPr>
                <w:b/>
              </w:rPr>
              <w:t>Possible focus:</w:t>
            </w:r>
          </w:p>
          <w:p w:rsidR="0097546F" w:rsidRDefault="0097546F" w:rsidP="0097546F">
            <w:pPr>
              <w:pStyle w:val="ListParagraph"/>
              <w:numPr>
                <w:ilvl w:val="0"/>
                <w:numId w:val="7"/>
              </w:numPr>
            </w:pPr>
            <w:r>
              <w:t>How has your project proposal deepened your knowledge of the field of counselling?</w:t>
            </w:r>
          </w:p>
          <w:p w:rsidR="0097546F" w:rsidRDefault="0097546F" w:rsidP="0097546F">
            <w:pPr>
              <w:pStyle w:val="ListParagraph"/>
              <w:numPr>
                <w:ilvl w:val="0"/>
                <w:numId w:val="7"/>
              </w:numPr>
            </w:pPr>
            <w:r>
              <w:t>What were some of the challenges you faced with this project and how did you deal with them?</w:t>
            </w:r>
          </w:p>
          <w:p w:rsidR="0097546F" w:rsidRDefault="0097546F" w:rsidP="0097546F">
            <w:pPr>
              <w:pStyle w:val="ListParagraph"/>
              <w:numPr>
                <w:ilvl w:val="0"/>
                <w:numId w:val="7"/>
              </w:numPr>
            </w:pPr>
            <w:r>
              <w:t>How would you apply what you learnt during the project development to your counselling practice/placement?</w:t>
            </w:r>
          </w:p>
          <w:p w:rsidR="006A34AA" w:rsidRDefault="006A34AA" w:rsidP="0097546F">
            <w:pPr>
              <w:pStyle w:val="ListParagraph"/>
            </w:pPr>
          </w:p>
        </w:tc>
      </w:tr>
      <w:tr w:rsidR="0097546F" w:rsidTr="000020F9">
        <w:trPr>
          <w:cantSplit/>
          <w:trHeight w:val="3020"/>
        </w:trPr>
        <w:tc>
          <w:tcPr>
            <w:tcW w:w="2263" w:type="dxa"/>
          </w:tcPr>
          <w:p w:rsidR="0097546F" w:rsidRDefault="0097546F" w:rsidP="006A34AA">
            <w:pPr>
              <w:rPr>
                <w:b/>
              </w:rPr>
            </w:pPr>
            <w:r w:rsidRPr="006A34AA">
              <w:rPr>
                <w:b/>
              </w:rPr>
              <w:lastRenderedPageBreak/>
              <w:t xml:space="preserve">Overarching statement of your understanding of counselling as a discipline </w:t>
            </w:r>
          </w:p>
          <w:p w:rsidR="0097546F" w:rsidRPr="006A34AA" w:rsidRDefault="0097546F" w:rsidP="006A34AA">
            <w:pPr>
              <w:rPr>
                <w:b/>
              </w:rPr>
            </w:pPr>
          </w:p>
          <w:p w:rsidR="0097546F" w:rsidRPr="006A34AA" w:rsidRDefault="0097546F" w:rsidP="006A34AA">
            <w:pPr>
              <w:rPr>
                <w:b/>
              </w:rPr>
            </w:pPr>
            <w:r w:rsidRPr="006A34AA">
              <w:rPr>
                <w:b/>
              </w:rPr>
              <w:t xml:space="preserve">Summary of your developing professional identity as a counsellor </w:t>
            </w:r>
          </w:p>
          <w:p w:rsidR="0097546F" w:rsidRPr="006A34AA" w:rsidRDefault="0097546F" w:rsidP="006A34AA">
            <w:pPr>
              <w:rPr>
                <w:b/>
              </w:rPr>
            </w:pPr>
            <w:r w:rsidRPr="006A34AA">
              <w:rPr>
                <w:b/>
              </w:rPr>
              <w:t>(</w:t>
            </w:r>
            <w:r>
              <w:rPr>
                <w:b/>
              </w:rPr>
              <w:t xml:space="preserve">approx. </w:t>
            </w:r>
            <w:r w:rsidRPr="006A34AA">
              <w:rPr>
                <w:b/>
              </w:rPr>
              <w:t xml:space="preserve">250 words) </w:t>
            </w:r>
          </w:p>
          <w:p w:rsidR="0097546F" w:rsidRPr="006A34AA" w:rsidRDefault="0097546F" w:rsidP="006A34AA">
            <w:pPr>
              <w:rPr>
                <w:b/>
              </w:rPr>
            </w:pPr>
          </w:p>
        </w:tc>
        <w:tc>
          <w:tcPr>
            <w:tcW w:w="6753" w:type="dxa"/>
          </w:tcPr>
          <w:p w:rsidR="0097546F" w:rsidRDefault="0097546F" w:rsidP="0097546F">
            <w:pPr>
              <w:pStyle w:val="ListParagraph"/>
            </w:pPr>
            <w:r w:rsidRPr="00F907FE">
              <w:rPr>
                <w:b/>
              </w:rPr>
              <w:t>Possible focus:</w:t>
            </w:r>
          </w:p>
          <w:p w:rsidR="0097546F" w:rsidRDefault="0097546F" w:rsidP="0097546F">
            <w:pPr>
              <w:pStyle w:val="ListParagraph"/>
              <w:numPr>
                <w:ilvl w:val="0"/>
                <w:numId w:val="5"/>
              </w:numPr>
            </w:pPr>
            <w:r>
              <w:t>Summarise your perspective on counselling as a discipline</w:t>
            </w:r>
          </w:p>
          <w:p w:rsidR="0097546F" w:rsidRDefault="0097546F" w:rsidP="006513B6">
            <w:pPr>
              <w:pStyle w:val="ListParagraph"/>
              <w:numPr>
                <w:ilvl w:val="0"/>
                <w:numId w:val="5"/>
              </w:numPr>
            </w:pPr>
            <w:r>
              <w:t>Discuss how your learning throughout the degree has shaped your practice.</w:t>
            </w:r>
          </w:p>
          <w:p w:rsidR="0097546F" w:rsidRDefault="0097546F" w:rsidP="006A34AA"/>
          <w:p w:rsidR="0097546F" w:rsidRDefault="0097546F" w:rsidP="006A34AA"/>
          <w:p w:rsidR="0097546F" w:rsidRDefault="0097546F" w:rsidP="006A34AA">
            <w:r>
              <w:t xml:space="preserve">Include some discussion of how you are developing towards the ACAP Graduate attributes.  The attributes can be found on the ACAP website at this link: </w:t>
            </w:r>
            <w:hyperlink r:id="rId13" w:history="1">
              <w:r w:rsidRPr="006A27BB">
                <w:rPr>
                  <w:rStyle w:val="Hyperlink"/>
                </w:rPr>
                <w:t>https://www.acap.edu.au/assets/CurrentStudents/Managing-My-Course/A-Z-Policies/NPI-Graduate-Attributes-NPI-04-91-11P.pdf</w:t>
              </w:r>
            </w:hyperlink>
            <w:r>
              <w:t xml:space="preserve"> </w:t>
            </w:r>
          </w:p>
          <w:p w:rsidR="0097546F" w:rsidRDefault="0097546F" w:rsidP="006A34AA"/>
          <w:p w:rsidR="0097546F" w:rsidRDefault="0097546F" w:rsidP="006A34AA"/>
        </w:tc>
      </w:tr>
      <w:tr w:rsidR="006A34AA" w:rsidTr="000020F9">
        <w:trPr>
          <w:cantSplit/>
        </w:trPr>
        <w:tc>
          <w:tcPr>
            <w:tcW w:w="2263" w:type="dxa"/>
          </w:tcPr>
          <w:p w:rsidR="006A34AA" w:rsidRPr="006A34AA" w:rsidRDefault="006A34AA" w:rsidP="006A34AA">
            <w:pPr>
              <w:rPr>
                <w:b/>
              </w:rPr>
            </w:pPr>
            <w:r w:rsidRPr="006A34AA">
              <w:rPr>
                <w:b/>
              </w:rPr>
              <w:t xml:space="preserve">Conclusion </w:t>
            </w:r>
          </w:p>
          <w:p w:rsidR="006A34AA" w:rsidRDefault="006A34AA" w:rsidP="006A34AA">
            <w:pPr>
              <w:rPr>
                <w:b/>
              </w:rPr>
            </w:pPr>
            <w:r>
              <w:rPr>
                <w:b/>
              </w:rPr>
              <w:t>(</w:t>
            </w:r>
            <w:r w:rsidR="0097546F">
              <w:rPr>
                <w:b/>
              </w:rPr>
              <w:t xml:space="preserve">approx. </w:t>
            </w:r>
            <w:r w:rsidRPr="006A34AA">
              <w:rPr>
                <w:b/>
              </w:rPr>
              <w:t xml:space="preserve">80-100 </w:t>
            </w:r>
            <w:r>
              <w:rPr>
                <w:b/>
              </w:rPr>
              <w:t>words)</w:t>
            </w:r>
          </w:p>
          <w:p w:rsidR="0068662D" w:rsidRPr="006A34AA" w:rsidRDefault="0068662D" w:rsidP="006A34AA">
            <w:pPr>
              <w:rPr>
                <w:b/>
              </w:rPr>
            </w:pPr>
          </w:p>
        </w:tc>
        <w:tc>
          <w:tcPr>
            <w:tcW w:w="6753" w:type="dxa"/>
          </w:tcPr>
          <w:p w:rsidR="006A34AA" w:rsidRDefault="006513B6" w:rsidP="006A34AA">
            <w:r>
              <w:t>Summa</w:t>
            </w:r>
            <w:r w:rsidR="004D7400">
              <w:t>ry of the pa</w:t>
            </w:r>
            <w:bookmarkStart w:id="0" w:name="_GoBack"/>
            <w:bookmarkEnd w:id="0"/>
            <w:r w:rsidR="004D7400">
              <w:t>per.</w:t>
            </w:r>
          </w:p>
        </w:tc>
      </w:tr>
    </w:tbl>
    <w:p w:rsidR="00DE09BF" w:rsidRDefault="00DE09BF" w:rsidP="00ED5289"/>
    <w:p w:rsidR="00DE09BF" w:rsidRDefault="00DE09BF" w:rsidP="00ED5289">
      <w:r>
        <w:rPr>
          <w:noProof/>
          <w:lang w:eastAsia="zh-CN"/>
        </w:rPr>
        <mc:AlternateContent>
          <mc:Choice Requires="wps">
            <w:drawing>
              <wp:anchor distT="45720" distB="45720" distL="114300" distR="114300" simplePos="0" relativeHeight="251662336" behindDoc="0" locked="0" layoutInCell="1" allowOverlap="1">
                <wp:simplePos x="0" y="0"/>
                <wp:positionH relativeFrom="column">
                  <wp:posOffset>365760</wp:posOffset>
                </wp:positionH>
                <wp:positionV relativeFrom="paragraph">
                  <wp:posOffset>257810</wp:posOffset>
                </wp:positionV>
                <wp:extent cx="4900930" cy="1404620"/>
                <wp:effectExtent l="0" t="0" r="13970" b="27305"/>
                <wp:wrapThrough wrapText="bothSides">
                  <wp:wrapPolygon edited="0">
                    <wp:start x="0" y="0"/>
                    <wp:lineTo x="0" y="21648"/>
                    <wp:lineTo x="21578" y="21648"/>
                    <wp:lineTo x="21578"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930" cy="1404620"/>
                        </a:xfrm>
                        <a:prstGeom prst="rect">
                          <a:avLst/>
                        </a:prstGeom>
                        <a:solidFill>
                          <a:srgbClr val="FFFFFF"/>
                        </a:solidFill>
                        <a:ln w="9525">
                          <a:solidFill>
                            <a:srgbClr val="000000"/>
                          </a:solidFill>
                          <a:miter lim="800000"/>
                          <a:headEnd/>
                          <a:tailEnd/>
                        </a:ln>
                      </wps:spPr>
                      <wps:txbx>
                        <w:txbxContent>
                          <w:p w:rsidR="00DE09BF" w:rsidRDefault="00DE09BF" w:rsidP="00DE09BF">
                            <w:r w:rsidRPr="00C54EFA">
                              <w:rPr>
                                <w:b/>
                              </w:rPr>
                              <w:t>Tips for writing</w:t>
                            </w:r>
                            <w:r>
                              <w:t>:</w:t>
                            </w:r>
                          </w:p>
                          <w:p w:rsidR="00DE09BF" w:rsidRDefault="00DE09BF" w:rsidP="00DE09BF">
                            <w:pPr>
                              <w:pStyle w:val="ListParagraph"/>
                              <w:numPr>
                                <w:ilvl w:val="0"/>
                                <w:numId w:val="3"/>
                              </w:numPr>
                            </w:pPr>
                            <w:r>
                              <w:t xml:space="preserve">Use a strong topic sentence </w:t>
                            </w:r>
                          </w:p>
                          <w:p w:rsidR="00DE09BF" w:rsidRDefault="00DE09BF" w:rsidP="00DE09BF">
                            <w:pPr>
                              <w:pStyle w:val="ListParagraph"/>
                              <w:numPr>
                                <w:ilvl w:val="0"/>
                                <w:numId w:val="3"/>
                              </w:numPr>
                            </w:pPr>
                            <w:r>
                              <w:t xml:space="preserve">Integrate samples from your written assessments and say what theme it reflects </w:t>
                            </w:r>
                          </w:p>
                          <w:p w:rsidR="00DE09BF" w:rsidRDefault="00DE09BF" w:rsidP="00DE09BF">
                            <w:pPr>
                              <w:pStyle w:val="ListParagraph"/>
                              <w:numPr>
                                <w:ilvl w:val="0"/>
                                <w:numId w:val="3"/>
                              </w:numPr>
                            </w:pPr>
                            <w:r>
                              <w:t xml:space="preserve">Make reference to at least 1 or 2 core theorists from the unit and include 1 or 2 academic references </w:t>
                            </w:r>
                          </w:p>
                          <w:p w:rsidR="00DE09BF" w:rsidRDefault="00DE09BF" w:rsidP="00DE09BF">
                            <w:pPr>
                              <w:pStyle w:val="ListParagraph"/>
                              <w:numPr>
                                <w:ilvl w:val="0"/>
                                <w:numId w:val="3"/>
                              </w:numPr>
                            </w:pPr>
                            <w:r>
                              <w:t xml:space="preserve">Talk about how you have developed knowledge of theories and models </w:t>
                            </w:r>
                          </w:p>
                          <w:p w:rsidR="00DE09BF" w:rsidRDefault="00DE09BF" w:rsidP="00DE09BF">
                            <w:pPr>
                              <w:pStyle w:val="ListParagraph"/>
                              <w:numPr>
                                <w:ilvl w:val="0"/>
                                <w:numId w:val="3"/>
                              </w:numPr>
                            </w:pPr>
                            <w:r>
                              <w:t>Write about how you’ve developed your skills in counselling</w:t>
                            </w:r>
                          </w:p>
                          <w:p w:rsidR="00DE09BF" w:rsidRDefault="00DE09BF" w:rsidP="00DE09BF">
                            <w:pPr>
                              <w:pStyle w:val="ListParagraph"/>
                              <w:numPr>
                                <w:ilvl w:val="0"/>
                                <w:numId w:val="3"/>
                              </w:numPr>
                            </w:pPr>
                            <w:r>
                              <w:t xml:space="preserve">Write about how you’ve developed your knowledge of how to act ethically </w:t>
                            </w:r>
                          </w:p>
                          <w:p w:rsidR="00DE09BF" w:rsidRDefault="00DE09BF" w:rsidP="00DE09BF">
                            <w:pPr>
                              <w:pStyle w:val="ListParagraph"/>
                              <w:numPr>
                                <w:ilvl w:val="0"/>
                                <w:numId w:val="3"/>
                              </w:numPr>
                            </w:pPr>
                            <w:r>
                              <w:t>Mention what ACAP graduate attribute it was helping you to develop.</w:t>
                            </w:r>
                          </w:p>
                          <w:p w:rsidR="00DE09BF" w:rsidRDefault="00DE09BF" w:rsidP="00DE09BF">
                            <w:pPr>
                              <w:rPr>
                                <w:i/>
                              </w:rPr>
                            </w:pPr>
                          </w:p>
                          <w:p w:rsidR="00DE09BF" w:rsidRDefault="00DE09BF" w:rsidP="00DE09BF">
                            <w:pPr>
                              <w:jc w:val="center"/>
                              <w:rPr>
                                <w:i/>
                              </w:rPr>
                            </w:pPr>
                            <w:r>
                              <w:rPr>
                                <w:i/>
                              </w:rPr>
                              <w:t>Example Topic Sentence:</w:t>
                            </w:r>
                          </w:p>
                          <w:p w:rsidR="00DE09BF" w:rsidRDefault="00DE09BF" w:rsidP="00DE09BF">
                            <w:pPr>
                              <w:jc w:val="center"/>
                              <w:rPr>
                                <w:i/>
                              </w:rPr>
                            </w:pPr>
                            <w:r w:rsidRPr="00F907FE">
                              <w:rPr>
                                <w:i/>
                              </w:rPr>
                              <w:t>Counselling Skills One taught me about the importance of developing rapport and the core basic couns</w:t>
                            </w:r>
                            <w:r>
                              <w:rPr>
                                <w:i/>
                              </w:rPr>
                              <w:t xml:space="preserve">elling skills taught by Egan (2010) and </w:t>
                            </w:r>
                            <w:proofErr w:type="spellStart"/>
                            <w:r>
                              <w:rPr>
                                <w:i/>
                              </w:rPr>
                              <w:t>Geldard</w:t>
                            </w:r>
                            <w:proofErr w:type="spellEnd"/>
                            <w:r>
                              <w:rPr>
                                <w:i/>
                              </w:rPr>
                              <w:t xml:space="preserve"> &amp; </w:t>
                            </w:r>
                            <w:proofErr w:type="spellStart"/>
                            <w:r>
                              <w:rPr>
                                <w:i/>
                              </w:rPr>
                              <w:t>Geldard</w:t>
                            </w:r>
                            <w:proofErr w:type="spellEnd"/>
                            <w:r>
                              <w:rPr>
                                <w:i/>
                              </w:rPr>
                              <w:t xml:space="preserve"> (2016</w:t>
                            </w:r>
                            <w:r w:rsidRPr="00F907FE">
                              <w:rPr>
                                <w:i/>
                              </w:rPr>
                              <w:t>).</w:t>
                            </w:r>
                          </w:p>
                          <w:p w:rsidR="00DE09BF" w:rsidRDefault="00DE09B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8pt;margin-top:20.3pt;width:385.9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">
                <v:textbox style="mso-fit-shape-to-text:t">
                  <w:txbxContent>
                    <w:p w:rsidR="00DE09BF" w:rsidRDefault="00DE09BF" w:rsidP="00DE09BF">
                      <w:r w:rsidRPr="00C54EFA">
                        <w:rPr>
                          <w:b/>
                        </w:rPr>
                        <w:t>Tips for writing</w:t>
                      </w:r>
                      <w:r>
                        <w:t>:</w:t>
                      </w:r>
                    </w:p>
                    <w:p w:rsidR="00DE09BF" w:rsidRDefault="00DE09BF" w:rsidP="00DE09BF">
                      <w:pPr>
                        <w:pStyle w:val="ListParagraph"/>
                        <w:numPr>
                          <w:ilvl w:val="0"/>
                          <w:numId w:val="3"/>
                        </w:numPr>
                      </w:pPr>
                      <w:r>
                        <w:t xml:space="preserve">Use a strong topic sentence </w:t>
                      </w:r>
                    </w:p>
                    <w:p w:rsidR="00DE09BF" w:rsidRDefault="00DE09BF" w:rsidP="00DE09BF">
                      <w:pPr>
                        <w:pStyle w:val="ListParagraph"/>
                        <w:numPr>
                          <w:ilvl w:val="0"/>
                          <w:numId w:val="3"/>
                        </w:numPr>
                      </w:pPr>
                      <w:r>
                        <w:t xml:space="preserve">Integrate samples from your written assessments and say what theme it reflects </w:t>
                      </w:r>
                    </w:p>
                    <w:p w:rsidR="00DE09BF" w:rsidRDefault="00DE09BF" w:rsidP="00DE09BF">
                      <w:pPr>
                        <w:pStyle w:val="ListParagraph"/>
                        <w:numPr>
                          <w:ilvl w:val="0"/>
                          <w:numId w:val="3"/>
                        </w:numPr>
                      </w:pPr>
                      <w:r>
                        <w:t xml:space="preserve">Make reference to at least 1 or 2 core theorists from the unit and include 1 or 2 academic references </w:t>
                      </w:r>
                    </w:p>
                    <w:p w:rsidR="00DE09BF" w:rsidRDefault="00DE09BF" w:rsidP="00DE09BF">
                      <w:pPr>
                        <w:pStyle w:val="ListParagraph"/>
                        <w:numPr>
                          <w:ilvl w:val="0"/>
                          <w:numId w:val="3"/>
                        </w:numPr>
                      </w:pPr>
                      <w:r>
                        <w:t xml:space="preserve">Talk about how you have developed knowledge of theories and models </w:t>
                      </w:r>
                    </w:p>
                    <w:p w:rsidR="00DE09BF" w:rsidRDefault="00DE09BF" w:rsidP="00DE09BF">
                      <w:pPr>
                        <w:pStyle w:val="ListParagraph"/>
                        <w:numPr>
                          <w:ilvl w:val="0"/>
                          <w:numId w:val="3"/>
                        </w:numPr>
                      </w:pPr>
                      <w:r>
                        <w:t>Write about how you’ve developed your skills in counselling</w:t>
                      </w:r>
                    </w:p>
                    <w:p w:rsidR="00DE09BF" w:rsidRDefault="00DE09BF" w:rsidP="00DE09BF">
                      <w:pPr>
                        <w:pStyle w:val="ListParagraph"/>
                        <w:numPr>
                          <w:ilvl w:val="0"/>
                          <w:numId w:val="3"/>
                        </w:numPr>
                      </w:pPr>
                      <w:r>
                        <w:t xml:space="preserve">Write about how you’ve developed your knowledge of how to act ethically </w:t>
                      </w:r>
                    </w:p>
                    <w:p w:rsidR="00DE09BF" w:rsidRDefault="00DE09BF" w:rsidP="00DE09BF">
                      <w:pPr>
                        <w:pStyle w:val="ListParagraph"/>
                        <w:numPr>
                          <w:ilvl w:val="0"/>
                          <w:numId w:val="3"/>
                        </w:numPr>
                      </w:pPr>
                      <w:r>
                        <w:t>Mention what ACAP graduate attribute it was helping you to develop.</w:t>
                      </w:r>
                    </w:p>
                    <w:p w:rsidR="00DE09BF" w:rsidRDefault="00DE09BF" w:rsidP="00DE09BF">
                      <w:pPr>
                        <w:rPr>
                          <w:i/>
                        </w:rPr>
                      </w:pPr>
                    </w:p>
                    <w:p w:rsidR="00DE09BF" w:rsidRDefault="00DE09BF" w:rsidP="00DE09BF">
                      <w:pPr>
                        <w:jc w:val="center"/>
                        <w:rPr>
                          <w:i/>
                        </w:rPr>
                      </w:pPr>
                      <w:r>
                        <w:rPr>
                          <w:i/>
                        </w:rPr>
                        <w:t>Example Topic Sentence:</w:t>
                      </w:r>
                    </w:p>
                    <w:p w:rsidR="00DE09BF" w:rsidRDefault="00DE09BF" w:rsidP="00DE09BF">
                      <w:pPr>
                        <w:jc w:val="center"/>
                        <w:rPr>
                          <w:i/>
                        </w:rPr>
                      </w:pPr>
                      <w:r w:rsidRPr="00F907FE">
                        <w:rPr>
                          <w:i/>
                        </w:rPr>
                        <w:t xml:space="preserve">Counselling Skills </w:t>
                      </w:r>
                      <w:proofErr w:type="gramStart"/>
                      <w:r w:rsidRPr="00F907FE">
                        <w:rPr>
                          <w:i/>
                        </w:rPr>
                        <w:t>One</w:t>
                      </w:r>
                      <w:proofErr w:type="gramEnd"/>
                      <w:r w:rsidRPr="00F907FE">
                        <w:rPr>
                          <w:i/>
                        </w:rPr>
                        <w:t xml:space="preserve"> taught me about the importance of developing rapport and the core basic couns</w:t>
                      </w:r>
                      <w:r>
                        <w:rPr>
                          <w:i/>
                        </w:rPr>
                        <w:t xml:space="preserve">elling skills taught by Egan (2010) and </w:t>
                      </w:r>
                      <w:proofErr w:type="spellStart"/>
                      <w:r>
                        <w:rPr>
                          <w:i/>
                        </w:rPr>
                        <w:t>Geldard</w:t>
                      </w:r>
                      <w:proofErr w:type="spellEnd"/>
                      <w:r>
                        <w:rPr>
                          <w:i/>
                        </w:rPr>
                        <w:t xml:space="preserve"> &amp; </w:t>
                      </w:r>
                      <w:proofErr w:type="spellStart"/>
                      <w:r>
                        <w:rPr>
                          <w:i/>
                        </w:rPr>
                        <w:t>Geldard</w:t>
                      </w:r>
                      <w:proofErr w:type="spellEnd"/>
                      <w:r>
                        <w:rPr>
                          <w:i/>
                        </w:rPr>
                        <w:t xml:space="preserve"> (2016</w:t>
                      </w:r>
                      <w:r w:rsidRPr="00F907FE">
                        <w:rPr>
                          <w:i/>
                        </w:rPr>
                        <w:t>).</w:t>
                      </w:r>
                    </w:p>
                    <w:p w:rsidR="00DE09BF" w:rsidRDefault="00DE09BF"/>
                  </w:txbxContent>
                </v:textbox>
                <w10:wrap type="through"/>
              </v:shape>
            </w:pict>
          </mc:Fallback>
        </mc:AlternateContent>
      </w:r>
      <w:r w:rsidR="003A0F24">
        <w:br w:type="page"/>
      </w:r>
    </w:p>
    <w:p w:rsidR="00930996" w:rsidRDefault="00930996" w:rsidP="00ED5289"/>
    <w:p w:rsidR="0002399C" w:rsidRPr="009D768E" w:rsidRDefault="00BB2D50" w:rsidP="00FF1B3B">
      <w:pPr>
        <w:rPr>
          <w:b/>
          <w:i/>
          <w:sz w:val="32"/>
          <w:szCs w:val="32"/>
        </w:rPr>
      </w:pPr>
      <w:r w:rsidRPr="009D768E">
        <w:rPr>
          <w:b/>
          <w:i/>
          <w:sz w:val="32"/>
          <w:szCs w:val="32"/>
        </w:rPr>
        <w:t>W</w:t>
      </w:r>
      <w:r w:rsidR="00FF1B3B" w:rsidRPr="009D768E">
        <w:rPr>
          <w:b/>
          <w:i/>
          <w:sz w:val="32"/>
          <w:szCs w:val="32"/>
        </w:rPr>
        <w:t xml:space="preserve">hat does it look like? </w:t>
      </w:r>
    </w:p>
    <w:p w:rsidR="0002399C" w:rsidRPr="00BB0EF9" w:rsidRDefault="00F80508" w:rsidP="00BB0EF9">
      <w:pPr>
        <w:spacing w:line="360" w:lineRule="auto"/>
        <w:ind w:firstLine="720"/>
        <w:jc w:val="both"/>
        <w:rPr>
          <w:rFonts w:ascii="Times New Roman" w:hAnsi="Times New Roman" w:cs="Times New Roman"/>
          <w:bCs/>
          <w:color w:val="222222"/>
          <w:sz w:val="24"/>
          <w:szCs w:val="24"/>
          <w:shd w:val="clear" w:color="auto" w:fill="FFFFFF"/>
        </w:rPr>
      </w:pPr>
      <w:r w:rsidRPr="001F5987">
        <w:rPr>
          <w:noProof/>
          <w:highlight w:val="yellow"/>
          <w:lang w:eastAsia="zh-CN"/>
        </w:rPr>
        <mc:AlternateContent>
          <mc:Choice Requires="wps">
            <w:drawing>
              <wp:anchor distT="45720" distB="45720" distL="114300" distR="114300" simplePos="0" relativeHeight="251664384" behindDoc="0" locked="0" layoutInCell="1" allowOverlap="1">
                <wp:simplePos x="0" y="0"/>
                <wp:positionH relativeFrom="margin">
                  <wp:posOffset>219075</wp:posOffset>
                </wp:positionH>
                <wp:positionV relativeFrom="paragraph">
                  <wp:posOffset>4503420</wp:posOffset>
                </wp:positionV>
                <wp:extent cx="5448300" cy="3000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000375"/>
                        </a:xfrm>
                        <a:prstGeom prst="rect">
                          <a:avLst/>
                        </a:prstGeom>
                        <a:solidFill>
                          <a:srgbClr val="FFFFFF"/>
                        </a:solidFill>
                        <a:ln w="9525">
                          <a:solidFill>
                            <a:srgbClr val="000000"/>
                          </a:solidFill>
                          <a:miter lim="800000"/>
                          <a:headEnd/>
                          <a:tailEnd/>
                        </a:ln>
                      </wps:spPr>
                      <wps:txbx>
                        <w:txbxContent>
                          <w:p w:rsidR="00F80508" w:rsidRPr="00F80508" w:rsidRDefault="00F80508" w:rsidP="00F80508">
                            <w:pPr>
                              <w:jc w:val="center"/>
                              <w:rPr>
                                <w:b/>
                                <w:i/>
                                <w:sz w:val="28"/>
                                <w:szCs w:val="28"/>
                              </w:rPr>
                            </w:pPr>
                            <w:r w:rsidRPr="00F80508">
                              <w:rPr>
                                <w:b/>
                                <w:i/>
                                <w:sz w:val="28"/>
                                <w:szCs w:val="28"/>
                              </w:rPr>
                              <w:t>NOTES</w:t>
                            </w:r>
                          </w:p>
                          <w:p w:rsidR="00F80508" w:rsidRPr="00F80508" w:rsidRDefault="00F80508" w:rsidP="00F80508">
                            <w:pPr>
                              <w:jc w:val="center"/>
                              <w:rPr>
                                <w:b/>
                                <w:i/>
                                <w:sz w:val="28"/>
                                <w:szCs w:val="28"/>
                              </w:rPr>
                            </w:pPr>
                            <w:r w:rsidRPr="00F80508">
                              <w:rPr>
                                <w:b/>
                                <w:i/>
                                <w:sz w:val="28"/>
                                <w:szCs w:val="28"/>
                              </w:rPr>
                              <w:t xml:space="preserve">Notice the research is blended in with the reflection.  There is less description and more critical reflection with reference to key learnings and theories of counselling. </w:t>
                            </w:r>
                          </w:p>
                          <w:p w:rsidR="00F80508" w:rsidRPr="00F80508" w:rsidRDefault="00F80508" w:rsidP="00F80508">
                            <w:pPr>
                              <w:rPr>
                                <w:b/>
                                <w:i/>
                                <w:sz w:val="28"/>
                                <w:szCs w:val="28"/>
                              </w:rPr>
                            </w:pPr>
                            <w:r w:rsidRPr="00F80508">
                              <w:rPr>
                                <w:b/>
                                <w:i/>
                                <w:sz w:val="28"/>
                                <w:szCs w:val="28"/>
                              </w:rPr>
                              <w:t>There is evidence of:</w:t>
                            </w:r>
                          </w:p>
                          <w:p w:rsidR="00F80508" w:rsidRPr="001F5987" w:rsidRDefault="00F80508" w:rsidP="00F80508">
                            <w:pPr>
                              <w:pStyle w:val="ListParagraph"/>
                              <w:numPr>
                                <w:ilvl w:val="0"/>
                                <w:numId w:val="8"/>
                              </w:numPr>
                              <w:rPr>
                                <w:b/>
                                <w:i/>
                                <w:sz w:val="28"/>
                                <w:szCs w:val="28"/>
                                <w:highlight w:val="yellow"/>
                              </w:rPr>
                            </w:pPr>
                            <w:r w:rsidRPr="001F5987">
                              <w:rPr>
                                <w:b/>
                                <w:i/>
                                <w:sz w:val="28"/>
                                <w:szCs w:val="28"/>
                                <w:highlight w:val="yellow"/>
                              </w:rPr>
                              <w:t xml:space="preserve">A strong topic </w:t>
                            </w:r>
                            <w:r w:rsidR="00600CBC" w:rsidRPr="001F5987">
                              <w:rPr>
                                <w:b/>
                                <w:i/>
                                <w:sz w:val="28"/>
                                <w:szCs w:val="28"/>
                                <w:highlight w:val="yellow"/>
                              </w:rPr>
                              <w:t xml:space="preserve">(first) </w:t>
                            </w:r>
                            <w:r w:rsidRPr="001F5987">
                              <w:rPr>
                                <w:b/>
                                <w:i/>
                                <w:sz w:val="28"/>
                                <w:szCs w:val="28"/>
                                <w:highlight w:val="yellow"/>
                              </w:rPr>
                              <w:t>sentence</w:t>
                            </w:r>
                          </w:p>
                          <w:p w:rsidR="00F80508" w:rsidRPr="001F5987" w:rsidRDefault="00600CBC" w:rsidP="00F80508">
                            <w:pPr>
                              <w:pStyle w:val="ListParagraph"/>
                              <w:numPr>
                                <w:ilvl w:val="0"/>
                                <w:numId w:val="8"/>
                              </w:numPr>
                              <w:rPr>
                                <w:b/>
                                <w:i/>
                                <w:sz w:val="28"/>
                                <w:szCs w:val="28"/>
                                <w:highlight w:val="green"/>
                              </w:rPr>
                            </w:pPr>
                            <w:r w:rsidRPr="001F5987">
                              <w:rPr>
                                <w:b/>
                                <w:i/>
                                <w:sz w:val="28"/>
                                <w:szCs w:val="28"/>
                                <w:highlight w:val="green"/>
                              </w:rPr>
                              <w:t>Specific</w:t>
                            </w:r>
                            <w:r w:rsidR="00F80508" w:rsidRPr="001F5987">
                              <w:rPr>
                                <w:b/>
                                <w:i/>
                                <w:sz w:val="28"/>
                                <w:szCs w:val="28"/>
                                <w:highlight w:val="green"/>
                              </w:rPr>
                              <w:t xml:space="preserve"> language of the subject</w:t>
                            </w:r>
                          </w:p>
                          <w:p w:rsidR="00F80508" w:rsidRPr="001F5987" w:rsidRDefault="00F80508" w:rsidP="00F80508">
                            <w:pPr>
                              <w:pStyle w:val="ListParagraph"/>
                              <w:numPr>
                                <w:ilvl w:val="0"/>
                                <w:numId w:val="8"/>
                              </w:numPr>
                              <w:rPr>
                                <w:b/>
                                <w:i/>
                                <w:sz w:val="28"/>
                                <w:szCs w:val="28"/>
                                <w:highlight w:val="cyan"/>
                              </w:rPr>
                            </w:pPr>
                            <w:r w:rsidRPr="00F80508">
                              <w:rPr>
                                <w:b/>
                                <w:i/>
                                <w:sz w:val="28"/>
                                <w:szCs w:val="28"/>
                              </w:rPr>
                              <w:t xml:space="preserve"> </w:t>
                            </w:r>
                            <w:r w:rsidRPr="001F5987">
                              <w:rPr>
                                <w:b/>
                                <w:i/>
                                <w:sz w:val="28"/>
                                <w:szCs w:val="28"/>
                                <w:highlight w:val="cyan"/>
                              </w:rPr>
                              <w:t>Specific examples from the key learnings</w:t>
                            </w:r>
                          </w:p>
                          <w:p w:rsidR="00F80508" w:rsidRPr="001F5987" w:rsidRDefault="00F80508" w:rsidP="00F80508">
                            <w:pPr>
                              <w:pStyle w:val="ListParagraph"/>
                              <w:numPr>
                                <w:ilvl w:val="0"/>
                                <w:numId w:val="8"/>
                              </w:numPr>
                              <w:rPr>
                                <w:b/>
                                <w:i/>
                                <w:sz w:val="28"/>
                                <w:szCs w:val="28"/>
                                <w:highlight w:val="magenta"/>
                              </w:rPr>
                            </w:pPr>
                            <w:r w:rsidRPr="001F5987">
                              <w:rPr>
                                <w:b/>
                                <w:i/>
                                <w:sz w:val="28"/>
                                <w:szCs w:val="28"/>
                                <w:highlight w:val="magenta"/>
                              </w:rPr>
                              <w:t>Links to the wider professional  development of the student</w:t>
                            </w:r>
                          </w:p>
                          <w:p w:rsidR="00F80508" w:rsidRPr="001F5987" w:rsidRDefault="00F80508" w:rsidP="00F80508">
                            <w:pPr>
                              <w:pStyle w:val="ListParagraph"/>
                              <w:numPr>
                                <w:ilvl w:val="0"/>
                                <w:numId w:val="8"/>
                              </w:numPr>
                              <w:rPr>
                                <w:b/>
                                <w:i/>
                                <w:sz w:val="28"/>
                                <w:szCs w:val="28"/>
                                <w:highlight w:val="lightGray"/>
                              </w:rPr>
                            </w:pPr>
                            <w:r w:rsidRPr="001F5987">
                              <w:rPr>
                                <w:b/>
                                <w:i/>
                                <w:sz w:val="28"/>
                                <w:szCs w:val="28"/>
                                <w:highlight w:val="lightGray"/>
                              </w:rPr>
                              <w:t xml:space="preserve">Language of reflection </w:t>
                            </w:r>
                            <w:proofErr w:type="spellStart"/>
                            <w:r w:rsidRPr="001F5987">
                              <w:rPr>
                                <w:b/>
                                <w:i/>
                                <w:sz w:val="28"/>
                                <w:szCs w:val="28"/>
                                <w:highlight w:val="lightGray"/>
                              </w:rPr>
                              <w:t>eg</w:t>
                            </w:r>
                            <w:proofErr w:type="spellEnd"/>
                            <w:r w:rsidRPr="001F5987">
                              <w:rPr>
                                <w:b/>
                                <w:i/>
                                <w:sz w:val="28"/>
                                <w:szCs w:val="28"/>
                                <w:highlight w:val="lightGray"/>
                              </w:rPr>
                              <w:t xml:space="preserve">. “personally, I hope to, </w:t>
                            </w:r>
                            <w:proofErr w:type="spellStart"/>
                            <w:r w:rsidRPr="001F5987">
                              <w:rPr>
                                <w:b/>
                                <w:i/>
                                <w:sz w:val="28"/>
                                <w:szCs w:val="28"/>
                                <w:highlight w:val="lightGray"/>
                              </w:rPr>
                              <w:t>etc</w:t>
                            </w:r>
                            <w:proofErr w:type="spellEnd"/>
                            <w:r w:rsidRPr="001F5987">
                              <w:rPr>
                                <w:b/>
                                <w:i/>
                                <w:sz w:val="28"/>
                                <w:szCs w:val="28"/>
                                <w:highlight w:val="lightGray"/>
                              </w:rPr>
                              <w:t>”</w:t>
                            </w:r>
                          </w:p>
                          <w:p w:rsidR="00F80508" w:rsidRDefault="00F80508" w:rsidP="00F805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7.25pt;margin-top:354.6pt;width:429pt;height:236.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">
                <v:textbox>
                  <w:txbxContent>
                    <w:p w:rsidR="00F80508" w:rsidRPr="00F80508" w:rsidRDefault="00F80508" w:rsidP="00F80508">
                      <w:pPr>
                        <w:jc w:val="center"/>
                        <w:rPr>
                          <w:b/>
                          <w:i/>
                          <w:sz w:val="28"/>
                          <w:szCs w:val="28"/>
                        </w:rPr>
                      </w:pPr>
                      <w:r w:rsidRPr="00F80508">
                        <w:rPr>
                          <w:b/>
                          <w:i/>
                          <w:sz w:val="28"/>
                          <w:szCs w:val="28"/>
                        </w:rPr>
                        <w:t>NOTES</w:t>
                      </w:r>
                    </w:p>
                    <w:p w:rsidR="00F80508" w:rsidRPr="00F80508" w:rsidRDefault="00F80508" w:rsidP="00F80508">
                      <w:pPr>
                        <w:jc w:val="center"/>
                        <w:rPr>
                          <w:b/>
                          <w:i/>
                          <w:sz w:val="28"/>
                          <w:szCs w:val="28"/>
                        </w:rPr>
                      </w:pPr>
                      <w:r w:rsidRPr="00F80508">
                        <w:rPr>
                          <w:b/>
                          <w:i/>
                          <w:sz w:val="28"/>
                          <w:szCs w:val="28"/>
                        </w:rPr>
                        <w:t xml:space="preserve">Notice the research is blended in with the reflection.  There is less description and more critical reflection with reference to key learnings and theories of counselling. </w:t>
                      </w:r>
                    </w:p>
                    <w:p w:rsidR="00F80508" w:rsidRPr="00F80508" w:rsidRDefault="00F80508" w:rsidP="00F80508">
                      <w:pPr>
                        <w:rPr>
                          <w:b/>
                          <w:i/>
                          <w:sz w:val="28"/>
                          <w:szCs w:val="28"/>
                        </w:rPr>
                      </w:pPr>
                      <w:r w:rsidRPr="00F80508">
                        <w:rPr>
                          <w:b/>
                          <w:i/>
                          <w:sz w:val="28"/>
                          <w:szCs w:val="28"/>
                        </w:rPr>
                        <w:t>There is evidence of:</w:t>
                      </w:r>
                    </w:p>
                    <w:p w:rsidR="00F80508" w:rsidRPr="001F5987" w:rsidRDefault="00F80508" w:rsidP="00F80508">
                      <w:pPr>
                        <w:pStyle w:val="ListParagraph"/>
                        <w:numPr>
                          <w:ilvl w:val="0"/>
                          <w:numId w:val="8"/>
                        </w:numPr>
                        <w:rPr>
                          <w:b/>
                          <w:i/>
                          <w:sz w:val="28"/>
                          <w:szCs w:val="28"/>
                          <w:highlight w:val="yellow"/>
                        </w:rPr>
                      </w:pPr>
                      <w:r w:rsidRPr="001F5987">
                        <w:rPr>
                          <w:b/>
                          <w:i/>
                          <w:sz w:val="28"/>
                          <w:szCs w:val="28"/>
                          <w:highlight w:val="yellow"/>
                        </w:rPr>
                        <w:t xml:space="preserve">A strong topic </w:t>
                      </w:r>
                      <w:r w:rsidR="00600CBC" w:rsidRPr="001F5987">
                        <w:rPr>
                          <w:b/>
                          <w:i/>
                          <w:sz w:val="28"/>
                          <w:szCs w:val="28"/>
                          <w:highlight w:val="yellow"/>
                        </w:rPr>
                        <w:t xml:space="preserve">(first) </w:t>
                      </w:r>
                      <w:r w:rsidRPr="001F5987">
                        <w:rPr>
                          <w:b/>
                          <w:i/>
                          <w:sz w:val="28"/>
                          <w:szCs w:val="28"/>
                          <w:highlight w:val="yellow"/>
                        </w:rPr>
                        <w:t>sentence</w:t>
                      </w:r>
                    </w:p>
                    <w:p w:rsidR="00F80508" w:rsidRPr="001F5987" w:rsidRDefault="00600CBC" w:rsidP="00F80508">
                      <w:pPr>
                        <w:pStyle w:val="ListParagraph"/>
                        <w:numPr>
                          <w:ilvl w:val="0"/>
                          <w:numId w:val="8"/>
                        </w:numPr>
                        <w:rPr>
                          <w:b/>
                          <w:i/>
                          <w:sz w:val="28"/>
                          <w:szCs w:val="28"/>
                          <w:highlight w:val="green"/>
                        </w:rPr>
                      </w:pPr>
                      <w:r w:rsidRPr="001F5987">
                        <w:rPr>
                          <w:b/>
                          <w:i/>
                          <w:sz w:val="28"/>
                          <w:szCs w:val="28"/>
                          <w:highlight w:val="green"/>
                        </w:rPr>
                        <w:t>Specific</w:t>
                      </w:r>
                      <w:r w:rsidR="00F80508" w:rsidRPr="001F5987">
                        <w:rPr>
                          <w:b/>
                          <w:i/>
                          <w:sz w:val="28"/>
                          <w:szCs w:val="28"/>
                          <w:highlight w:val="green"/>
                        </w:rPr>
                        <w:t xml:space="preserve"> language of the subject</w:t>
                      </w:r>
                    </w:p>
                    <w:p w:rsidR="00F80508" w:rsidRPr="001F5987" w:rsidRDefault="00F80508" w:rsidP="00F80508">
                      <w:pPr>
                        <w:pStyle w:val="ListParagraph"/>
                        <w:numPr>
                          <w:ilvl w:val="0"/>
                          <w:numId w:val="8"/>
                        </w:numPr>
                        <w:rPr>
                          <w:b/>
                          <w:i/>
                          <w:sz w:val="28"/>
                          <w:szCs w:val="28"/>
                          <w:highlight w:val="cyan"/>
                        </w:rPr>
                      </w:pPr>
                      <w:r w:rsidRPr="00F80508">
                        <w:rPr>
                          <w:b/>
                          <w:i/>
                          <w:sz w:val="28"/>
                          <w:szCs w:val="28"/>
                        </w:rPr>
                        <w:t xml:space="preserve"> </w:t>
                      </w:r>
                      <w:r w:rsidRPr="001F5987">
                        <w:rPr>
                          <w:b/>
                          <w:i/>
                          <w:sz w:val="28"/>
                          <w:szCs w:val="28"/>
                          <w:highlight w:val="cyan"/>
                        </w:rPr>
                        <w:t>Specific examples from the key learnings</w:t>
                      </w:r>
                    </w:p>
                    <w:p w:rsidR="00F80508" w:rsidRPr="001F5987" w:rsidRDefault="00F80508" w:rsidP="00F80508">
                      <w:pPr>
                        <w:pStyle w:val="ListParagraph"/>
                        <w:numPr>
                          <w:ilvl w:val="0"/>
                          <w:numId w:val="8"/>
                        </w:numPr>
                        <w:rPr>
                          <w:b/>
                          <w:i/>
                          <w:sz w:val="28"/>
                          <w:szCs w:val="28"/>
                          <w:highlight w:val="magenta"/>
                        </w:rPr>
                      </w:pPr>
                      <w:r w:rsidRPr="001F5987">
                        <w:rPr>
                          <w:b/>
                          <w:i/>
                          <w:sz w:val="28"/>
                          <w:szCs w:val="28"/>
                          <w:highlight w:val="magenta"/>
                        </w:rPr>
                        <w:t>Links to the wider professional  development of the student</w:t>
                      </w:r>
                    </w:p>
                    <w:p w:rsidR="00F80508" w:rsidRPr="001F5987" w:rsidRDefault="00F80508" w:rsidP="00F80508">
                      <w:pPr>
                        <w:pStyle w:val="ListParagraph"/>
                        <w:numPr>
                          <w:ilvl w:val="0"/>
                          <w:numId w:val="8"/>
                        </w:numPr>
                        <w:rPr>
                          <w:b/>
                          <w:i/>
                          <w:sz w:val="28"/>
                          <w:szCs w:val="28"/>
                          <w:highlight w:val="lightGray"/>
                        </w:rPr>
                      </w:pPr>
                      <w:r w:rsidRPr="001F5987">
                        <w:rPr>
                          <w:b/>
                          <w:i/>
                          <w:sz w:val="28"/>
                          <w:szCs w:val="28"/>
                          <w:highlight w:val="lightGray"/>
                        </w:rPr>
                        <w:t xml:space="preserve">Language of reflection </w:t>
                      </w:r>
                      <w:proofErr w:type="spellStart"/>
                      <w:r w:rsidRPr="001F5987">
                        <w:rPr>
                          <w:b/>
                          <w:i/>
                          <w:sz w:val="28"/>
                          <w:szCs w:val="28"/>
                          <w:highlight w:val="lightGray"/>
                        </w:rPr>
                        <w:t>eg</w:t>
                      </w:r>
                      <w:proofErr w:type="spellEnd"/>
                      <w:r w:rsidRPr="001F5987">
                        <w:rPr>
                          <w:b/>
                          <w:i/>
                          <w:sz w:val="28"/>
                          <w:szCs w:val="28"/>
                          <w:highlight w:val="lightGray"/>
                        </w:rPr>
                        <w:t xml:space="preserve">. “personally, I hope to, </w:t>
                      </w:r>
                      <w:proofErr w:type="spellStart"/>
                      <w:r w:rsidRPr="001F5987">
                        <w:rPr>
                          <w:b/>
                          <w:i/>
                          <w:sz w:val="28"/>
                          <w:szCs w:val="28"/>
                          <w:highlight w:val="lightGray"/>
                        </w:rPr>
                        <w:t>etc</w:t>
                      </w:r>
                      <w:proofErr w:type="spellEnd"/>
                      <w:r w:rsidRPr="001F5987">
                        <w:rPr>
                          <w:b/>
                          <w:i/>
                          <w:sz w:val="28"/>
                          <w:szCs w:val="28"/>
                          <w:highlight w:val="lightGray"/>
                        </w:rPr>
                        <w:t>”</w:t>
                      </w:r>
                    </w:p>
                    <w:p w:rsidR="00F80508" w:rsidRDefault="00F80508" w:rsidP="00F80508"/>
                  </w:txbxContent>
                </v:textbox>
                <w10:wrap type="square" anchorx="margin"/>
              </v:shape>
            </w:pict>
          </mc:Fallback>
        </mc:AlternateContent>
      </w:r>
      <w:r w:rsidR="0002399C" w:rsidRPr="001F5987">
        <w:rPr>
          <w:rFonts w:ascii="Times New Roman" w:hAnsi="Times New Roman" w:cs="Times New Roman"/>
          <w:bCs/>
          <w:color w:val="222222"/>
          <w:sz w:val="24"/>
          <w:szCs w:val="24"/>
          <w:highlight w:val="yellow"/>
          <w:shd w:val="clear" w:color="auto" w:fill="FFFFFF"/>
        </w:rPr>
        <w:t xml:space="preserve">When I first began </w:t>
      </w:r>
      <w:r w:rsidR="00BC6A62" w:rsidRPr="001F5987">
        <w:rPr>
          <w:rFonts w:ascii="Times New Roman" w:hAnsi="Times New Roman" w:cs="Times New Roman"/>
          <w:bCs/>
          <w:color w:val="222222"/>
          <w:sz w:val="24"/>
          <w:szCs w:val="24"/>
          <w:highlight w:val="yellow"/>
          <w:shd w:val="clear" w:color="auto" w:fill="FFFFFF"/>
        </w:rPr>
        <w:t>to study</w:t>
      </w:r>
      <w:r w:rsidR="0002399C" w:rsidRPr="001F5987">
        <w:rPr>
          <w:rFonts w:ascii="Times New Roman" w:hAnsi="Times New Roman" w:cs="Times New Roman"/>
          <w:bCs/>
          <w:color w:val="222222"/>
          <w:sz w:val="24"/>
          <w:szCs w:val="24"/>
          <w:highlight w:val="yellow"/>
          <w:shd w:val="clear" w:color="auto" w:fill="FFFFFF"/>
        </w:rPr>
        <w:t xml:space="preserve"> counselling, my ideas of the profession were vastly different to my current understanding.</w:t>
      </w:r>
      <w:r w:rsidR="0002399C" w:rsidRPr="00BB0EF9">
        <w:rPr>
          <w:rFonts w:ascii="Times New Roman" w:hAnsi="Times New Roman" w:cs="Times New Roman"/>
          <w:bCs/>
          <w:color w:val="222222"/>
          <w:sz w:val="24"/>
          <w:szCs w:val="24"/>
          <w:shd w:val="clear" w:color="auto" w:fill="FFFFFF"/>
        </w:rPr>
        <w:t xml:space="preserve"> </w:t>
      </w:r>
      <w:r w:rsidR="0002399C" w:rsidRPr="001F5987">
        <w:rPr>
          <w:rFonts w:ascii="Times New Roman" w:hAnsi="Times New Roman" w:cs="Times New Roman"/>
          <w:bCs/>
          <w:color w:val="222222"/>
          <w:sz w:val="24"/>
          <w:szCs w:val="24"/>
          <w:highlight w:val="lightGray"/>
          <w:shd w:val="clear" w:color="auto" w:fill="FFFFFF"/>
        </w:rPr>
        <w:t>On reflection</w:t>
      </w:r>
      <w:r w:rsidR="00AD7A43" w:rsidRPr="001F5987">
        <w:rPr>
          <w:rFonts w:ascii="Times New Roman" w:hAnsi="Times New Roman" w:cs="Times New Roman"/>
          <w:bCs/>
          <w:color w:val="222222"/>
          <w:sz w:val="24"/>
          <w:szCs w:val="24"/>
          <w:highlight w:val="lightGray"/>
          <w:shd w:val="clear" w:color="auto" w:fill="FFFFFF"/>
        </w:rPr>
        <w:t>,</w:t>
      </w:r>
      <w:r w:rsidR="0002399C" w:rsidRPr="001F5987">
        <w:rPr>
          <w:rFonts w:ascii="Times New Roman" w:hAnsi="Times New Roman" w:cs="Times New Roman"/>
          <w:bCs/>
          <w:color w:val="222222"/>
          <w:sz w:val="24"/>
          <w:szCs w:val="24"/>
          <w:highlight w:val="lightGray"/>
          <w:shd w:val="clear" w:color="auto" w:fill="FFFFFF"/>
        </w:rPr>
        <w:t xml:space="preserve"> I realised</w:t>
      </w:r>
      <w:r w:rsidR="0002399C" w:rsidRPr="00BB0EF9">
        <w:rPr>
          <w:rFonts w:ascii="Times New Roman" w:hAnsi="Times New Roman" w:cs="Times New Roman"/>
          <w:bCs/>
          <w:color w:val="222222"/>
          <w:sz w:val="24"/>
          <w:szCs w:val="24"/>
          <w:shd w:val="clear" w:color="auto" w:fill="FFFFFF"/>
        </w:rPr>
        <w:t xml:space="preserve"> that my motivations for studying counselling were to heal my own emotional issues and gain skills in how to </w:t>
      </w:r>
      <w:r w:rsidR="00E13255" w:rsidRPr="00BB0EF9">
        <w:rPr>
          <w:rFonts w:ascii="Times New Roman" w:hAnsi="Times New Roman" w:cs="Times New Roman"/>
          <w:bCs/>
          <w:color w:val="222222"/>
          <w:sz w:val="24"/>
          <w:szCs w:val="24"/>
          <w:shd w:val="clear" w:color="auto" w:fill="FFFFFF"/>
        </w:rPr>
        <w:t>manage my problems</w:t>
      </w:r>
      <w:r w:rsidR="00BC6A62" w:rsidRPr="00BB0EF9">
        <w:rPr>
          <w:rFonts w:ascii="Times New Roman" w:hAnsi="Times New Roman" w:cs="Times New Roman"/>
          <w:bCs/>
          <w:color w:val="222222"/>
          <w:sz w:val="24"/>
          <w:szCs w:val="24"/>
          <w:shd w:val="clear" w:color="auto" w:fill="FFFFFF"/>
        </w:rPr>
        <w:t>.  However, after three years of</w:t>
      </w:r>
      <w:r w:rsidR="0002399C" w:rsidRPr="00BB0EF9">
        <w:rPr>
          <w:rFonts w:ascii="Times New Roman" w:hAnsi="Times New Roman" w:cs="Times New Roman"/>
          <w:bCs/>
          <w:color w:val="222222"/>
          <w:sz w:val="24"/>
          <w:szCs w:val="24"/>
          <w:shd w:val="clear" w:color="auto" w:fill="FFFFFF"/>
        </w:rPr>
        <w:t xml:space="preserve"> study</w:t>
      </w:r>
      <w:r w:rsidR="0002399C" w:rsidRPr="001F5987">
        <w:rPr>
          <w:rFonts w:ascii="Times New Roman" w:hAnsi="Times New Roman" w:cs="Times New Roman"/>
          <w:bCs/>
          <w:color w:val="222222"/>
          <w:sz w:val="24"/>
          <w:szCs w:val="24"/>
          <w:highlight w:val="lightGray"/>
          <w:shd w:val="clear" w:color="auto" w:fill="FFFFFF"/>
        </w:rPr>
        <w:t>, my focus has now shifted</w:t>
      </w:r>
      <w:r w:rsidR="0002399C" w:rsidRPr="00BB0EF9">
        <w:rPr>
          <w:rFonts w:ascii="Times New Roman" w:hAnsi="Times New Roman" w:cs="Times New Roman"/>
          <w:bCs/>
          <w:color w:val="222222"/>
          <w:sz w:val="24"/>
          <w:szCs w:val="24"/>
          <w:shd w:val="clear" w:color="auto" w:fill="FFFFFF"/>
        </w:rPr>
        <w:t xml:space="preserve"> </w:t>
      </w:r>
      <w:r w:rsidR="00E13255" w:rsidRPr="00BB0EF9">
        <w:rPr>
          <w:rFonts w:ascii="Times New Roman" w:hAnsi="Times New Roman" w:cs="Times New Roman"/>
          <w:bCs/>
          <w:color w:val="222222"/>
          <w:sz w:val="24"/>
          <w:szCs w:val="24"/>
          <w:shd w:val="clear" w:color="auto" w:fill="FFFFFF"/>
        </w:rPr>
        <w:t xml:space="preserve">more </w:t>
      </w:r>
      <w:r w:rsidR="0002399C" w:rsidRPr="00BB0EF9">
        <w:rPr>
          <w:rFonts w:ascii="Times New Roman" w:hAnsi="Times New Roman" w:cs="Times New Roman"/>
          <w:bCs/>
          <w:color w:val="222222"/>
          <w:sz w:val="24"/>
          <w:szCs w:val="24"/>
          <w:shd w:val="clear" w:color="auto" w:fill="FFFFFF"/>
        </w:rPr>
        <w:t xml:space="preserve">to understanding the client and how I can place them in the centre of the counselling relationship, rather than on myself. According to Barnett (2007), </w:t>
      </w:r>
      <w:r w:rsidR="005E670A" w:rsidRPr="00BB0EF9">
        <w:rPr>
          <w:rFonts w:ascii="Times New Roman" w:hAnsi="Times New Roman" w:cs="Times New Roman"/>
          <w:bCs/>
          <w:color w:val="222222"/>
          <w:sz w:val="24"/>
          <w:szCs w:val="24"/>
          <w:shd w:val="clear" w:color="auto" w:fill="FFFFFF"/>
        </w:rPr>
        <w:t>there is a common phenomenon known as the ‘</w:t>
      </w:r>
      <w:r w:rsidR="005E670A" w:rsidRPr="001F5987">
        <w:rPr>
          <w:rFonts w:ascii="Times New Roman" w:hAnsi="Times New Roman" w:cs="Times New Roman"/>
          <w:bCs/>
          <w:color w:val="222222"/>
          <w:sz w:val="24"/>
          <w:szCs w:val="24"/>
          <w:highlight w:val="green"/>
          <w:shd w:val="clear" w:color="auto" w:fill="FFFFFF"/>
        </w:rPr>
        <w:t>wounded healer’</w:t>
      </w:r>
      <w:r w:rsidR="005E670A" w:rsidRPr="00BB0EF9">
        <w:rPr>
          <w:rFonts w:ascii="Times New Roman" w:hAnsi="Times New Roman" w:cs="Times New Roman"/>
          <w:bCs/>
          <w:color w:val="222222"/>
          <w:sz w:val="24"/>
          <w:szCs w:val="24"/>
          <w:shd w:val="clear" w:color="auto" w:fill="FFFFFF"/>
        </w:rPr>
        <w:t xml:space="preserve"> who is someone that has gain insight by reflecting on their own motives for studying the human condition. The study of </w:t>
      </w:r>
      <w:r w:rsidR="00976A2B" w:rsidRPr="001F5987">
        <w:rPr>
          <w:rFonts w:ascii="Times New Roman" w:hAnsi="Times New Roman" w:cs="Times New Roman"/>
          <w:bCs/>
          <w:color w:val="222222"/>
          <w:sz w:val="24"/>
          <w:szCs w:val="24"/>
          <w:highlight w:val="green"/>
          <w:shd w:val="clear" w:color="auto" w:fill="FFFFFF"/>
        </w:rPr>
        <w:t>micro skills</w:t>
      </w:r>
      <w:r w:rsidR="005E670A" w:rsidRPr="00BB0EF9">
        <w:rPr>
          <w:rFonts w:ascii="Times New Roman" w:hAnsi="Times New Roman" w:cs="Times New Roman"/>
          <w:bCs/>
          <w:color w:val="222222"/>
          <w:sz w:val="24"/>
          <w:szCs w:val="24"/>
          <w:shd w:val="clear" w:color="auto" w:fill="FFFFFF"/>
        </w:rPr>
        <w:t xml:space="preserve"> in units </w:t>
      </w:r>
      <w:r w:rsidR="001147EC">
        <w:rPr>
          <w:rFonts w:ascii="Times New Roman" w:hAnsi="Times New Roman" w:cs="Times New Roman"/>
          <w:bCs/>
          <w:color w:val="222222"/>
          <w:sz w:val="24"/>
          <w:szCs w:val="24"/>
          <w:shd w:val="clear" w:color="auto" w:fill="FFFFFF"/>
        </w:rPr>
        <w:t>COUN5131 and COUN5141</w:t>
      </w:r>
      <w:r w:rsidR="005E670A" w:rsidRPr="00BB0EF9">
        <w:rPr>
          <w:rFonts w:ascii="Times New Roman" w:hAnsi="Times New Roman" w:cs="Times New Roman"/>
          <w:bCs/>
          <w:color w:val="222222"/>
          <w:sz w:val="24"/>
          <w:szCs w:val="24"/>
          <w:shd w:val="clear" w:color="auto" w:fill="FFFFFF"/>
        </w:rPr>
        <w:t xml:space="preserve"> gave me great insights into this into ways I could connect more with the client and at the same time, recognise my own agenda.  Egan (1982) emphasised the value of the ‘</w:t>
      </w:r>
      <w:r w:rsidR="005E670A" w:rsidRPr="001F5987">
        <w:rPr>
          <w:rFonts w:ascii="Times New Roman" w:hAnsi="Times New Roman" w:cs="Times New Roman"/>
          <w:bCs/>
          <w:noProof/>
          <w:color w:val="222222"/>
          <w:sz w:val="24"/>
          <w:szCs w:val="24"/>
          <w:highlight w:val="green"/>
          <w:shd w:val="clear" w:color="auto" w:fill="FFFFFF"/>
        </w:rPr>
        <w:t>person-</w:t>
      </w:r>
      <w:r w:rsidR="00AB79E9" w:rsidRPr="001F5987">
        <w:rPr>
          <w:rFonts w:ascii="Times New Roman" w:hAnsi="Times New Roman" w:cs="Times New Roman"/>
          <w:bCs/>
          <w:noProof/>
          <w:color w:val="222222"/>
          <w:sz w:val="24"/>
          <w:szCs w:val="24"/>
          <w:highlight w:val="green"/>
          <w:shd w:val="clear" w:color="auto" w:fill="FFFFFF"/>
        </w:rPr>
        <w:t xml:space="preserve"> </w:t>
      </w:r>
      <w:r w:rsidR="005E670A" w:rsidRPr="001F5987">
        <w:rPr>
          <w:rFonts w:ascii="Times New Roman" w:hAnsi="Times New Roman" w:cs="Times New Roman"/>
          <w:bCs/>
          <w:noProof/>
          <w:color w:val="222222"/>
          <w:sz w:val="24"/>
          <w:szCs w:val="24"/>
          <w:highlight w:val="green"/>
          <w:shd w:val="clear" w:color="auto" w:fill="FFFFFF"/>
        </w:rPr>
        <w:t>centred</w:t>
      </w:r>
      <w:r w:rsidR="005E670A" w:rsidRPr="00BB0EF9">
        <w:rPr>
          <w:rFonts w:ascii="Times New Roman" w:hAnsi="Times New Roman" w:cs="Times New Roman"/>
          <w:bCs/>
          <w:color w:val="222222"/>
          <w:sz w:val="24"/>
          <w:szCs w:val="24"/>
          <w:shd w:val="clear" w:color="auto" w:fill="FFFFFF"/>
        </w:rPr>
        <w:t>’ approach</w:t>
      </w:r>
      <w:r w:rsidR="001147EC">
        <w:rPr>
          <w:rFonts w:ascii="Times New Roman" w:hAnsi="Times New Roman" w:cs="Times New Roman"/>
          <w:bCs/>
          <w:color w:val="222222"/>
          <w:sz w:val="24"/>
          <w:szCs w:val="24"/>
          <w:shd w:val="clear" w:color="auto" w:fill="FFFFFF"/>
        </w:rPr>
        <w:t xml:space="preserve"> and this resonated with me, </w:t>
      </w:r>
      <w:r w:rsidR="001147EC" w:rsidRPr="00AB79E9">
        <w:rPr>
          <w:rFonts w:ascii="Times New Roman" w:hAnsi="Times New Roman" w:cs="Times New Roman"/>
          <w:bCs/>
          <w:noProof/>
          <w:color w:val="222222"/>
          <w:sz w:val="24"/>
          <w:szCs w:val="24"/>
          <w:shd w:val="clear" w:color="auto" w:fill="FFFFFF"/>
        </w:rPr>
        <w:t>however</w:t>
      </w:r>
      <w:r w:rsidR="00AB79E9">
        <w:rPr>
          <w:rFonts w:ascii="Times New Roman" w:hAnsi="Times New Roman" w:cs="Times New Roman"/>
          <w:bCs/>
          <w:noProof/>
          <w:color w:val="222222"/>
          <w:sz w:val="24"/>
          <w:szCs w:val="24"/>
          <w:shd w:val="clear" w:color="auto" w:fill="FFFFFF"/>
        </w:rPr>
        <w:t>,</w:t>
      </w:r>
      <w:r w:rsidR="005E670A" w:rsidRPr="00BB0EF9">
        <w:rPr>
          <w:rFonts w:ascii="Times New Roman" w:hAnsi="Times New Roman" w:cs="Times New Roman"/>
          <w:bCs/>
          <w:color w:val="222222"/>
          <w:sz w:val="24"/>
          <w:szCs w:val="24"/>
          <w:shd w:val="clear" w:color="auto" w:fill="FFFFFF"/>
        </w:rPr>
        <w:t xml:space="preserve"> </w:t>
      </w:r>
      <w:r w:rsidR="005E670A" w:rsidRPr="001F5987">
        <w:rPr>
          <w:rFonts w:ascii="Times New Roman" w:hAnsi="Times New Roman" w:cs="Times New Roman"/>
          <w:bCs/>
          <w:color w:val="222222"/>
          <w:sz w:val="24"/>
          <w:szCs w:val="24"/>
          <w:highlight w:val="lightGray"/>
          <w:shd w:val="clear" w:color="auto" w:fill="FFFFFF"/>
        </w:rPr>
        <w:t>I realised</w:t>
      </w:r>
      <w:r w:rsidR="005E670A" w:rsidRPr="00BB0EF9">
        <w:rPr>
          <w:rFonts w:ascii="Times New Roman" w:hAnsi="Times New Roman" w:cs="Times New Roman"/>
          <w:bCs/>
          <w:color w:val="222222"/>
          <w:sz w:val="24"/>
          <w:szCs w:val="24"/>
          <w:shd w:val="clear" w:color="auto" w:fill="FFFFFF"/>
        </w:rPr>
        <w:t xml:space="preserve"> that it is an ongoing challenge to do the simplest things like </w:t>
      </w:r>
      <w:r w:rsidR="005E670A" w:rsidRPr="001F5987">
        <w:rPr>
          <w:rFonts w:ascii="Times New Roman" w:hAnsi="Times New Roman" w:cs="Times New Roman"/>
          <w:bCs/>
          <w:color w:val="222222"/>
          <w:sz w:val="24"/>
          <w:szCs w:val="24"/>
          <w:highlight w:val="cyan"/>
          <w:shd w:val="clear" w:color="auto" w:fill="FFFFFF"/>
        </w:rPr>
        <w:t>reflective listening, using minimal prompts, allowing sile</w:t>
      </w:r>
      <w:r w:rsidR="00976A2B" w:rsidRPr="001F5987">
        <w:rPr>
          <w:rFonts w:ascii="Times New Roman" w:hAnsi="Times New Roman" w:cs="Times New Roman"/>
          <w:bCs/>
          <w:color w:val="222222"/>
          <w:sz w:val="24"/>
          <w:szCs w:val="24"/>
          <w:highlight w:val="cyan"/>
          <w:shd w:val="clear" w:color="auto" w:fill="FFFFFF"/>
        </w:rPr>
        <w:t>nce</w:t>
      </w:r>
      <w:r w:rsidR="00976A2B">
        <w:rPr>
          <w:rFonts w:ascii="Times New Roman" w:hAnsi="Times New Roman" w:cs="Times New Roman"/>
          <w:bCs/>
          <w:color w:val="222222"/>
          <w:sz w:val="24"/>
          <w:szCs w:val="24"/>
          <w:shd w:val="clear" w:color="auto" w:fill="FFFFFF"/>
        </w:rPr>
        <w:t xml:space="preserve"> and paraphrasing.  These</w:t>
      </w:r>
      <w:r w:rsidR="005E670A" w:rsidRPr="00BB0EF9">
        <w:rPr>
          <w:rFonts w:ascii="Times New Roman" w:hAnsi="Times New Roman" w:cs="Times New Roman"/>
          <w:bCs/>
          <w:color w:val="222222"/>
          <w:sz w:val="24"/>
          <w:szCs w:val="24"/>
          <w:shd w:val="clear" w:color="auto" w:fill="FFFFFF"/>
        </w:rPr>
        <w:t xml:space="preserve"> </w:t>
      </w:r>
      <w:r w:rsidR="00976A2B">
        <w:rPr>
          <w:rFonts w:ascii="Times New Roman" w:hAnsi="Times New Roman" w:cs="Times New Roman"/>
          <w:bCs/>
          <w:color w:val="222222"/>
          <w:sz w:val="24"/>
          <w:szCs w:val="24"/>
          <w:shd w:val="clear" w:color="auto" w:fill="FFFFFF"/>
        </w:rPr>
        <w:t>skills</w:t>
      </w:r>
      <w:r w:rsidR="00976A2B" w:rsidRPr="00BB0EF9">
        <w:rPr>
          <w:rFonts w:ascii="Times New Roman" w:hAnsi="Times New Roman" w:cs="Times New Roman"/>
          <w:bCs/>
          <w:color w:val="222222"/>
          <w:sz w:val="24"/>
          <w:szCs w:val="24"/>
          <w:shd w:val="clear" w:color="auto" w:fill="FFFFFF"/>
        </w:rPr>
        <w:t xml:space="preserve"> deepen </w:t>
      </w:r>
      <w:r w:rsidR="00976A2B" w:rsidRPr="00AB79E9">
        <w:rPr>
          <w:rFonts w:ascii="Times New Roman" w:hAnsi="Times New Roman" w:cs="Times New Roman"/>
          <w:bCs/>
          <w:noProof/>
          <w:color w:val="222222"/>
          <w:sz w:val="24"/>
          <w:szCs w:val="24"/>
          <w:shd w:val="clear" w:color="auto" w:fill="FFFFFF"/>
        </w:rPr>
        <w:t>over</w:t>
      </w:r>
      <w:r w:rsidR="00AB79E9">
        <w:rPr>
          <w:rFonts w:ascii="Times New Roman" w:hAnsi="Times New Roman" w:cs="Times New Roman"/>
          <w:bCs/>
          <w:noProof/>
          <w:color w:val="222222"/>
          <w:sz w:val="24"/>
          <w:szCs w:val="24"/>
          <w:shd w:val="clear" w:color="auto" w:fill="FFFFFF"/>
        </w:rPr>
        <w:t xml:space="preserve"> </w:t>
      </w:r>
      <w:r w:rsidR="00976A2B" w:rsidRPr="00AB79E9">
        <w:rPr>
          <w:rFonts w:ascii="Times New Roman" w:hAnsi="Times New Roman" w:cs="Times New Roman"/>
          <w:bCs/>
          <w:noProof/>
          <w:color w:val="222222"/>
          <w:sz w:val="24"/>
          <w:szCs w:val="24"/>
          <w:shd w:val="clear" w:color="auto" w:fill="FFFFFF"/>
        </w:rPr>
        <w:t>time</w:t>
      </w:r>
      <w:r w:rsidR="00930996" w:rsidRPr="00BB0EF9">
        <w:rPr>
          <w:rFonts w:ascii="Times New Roman" w:hAnsi="Times New Roman" w:cs="Times New Roman"/>
          <w:bCs/>
          <w:color w:val="222222"/>
          <w:sz w:val="24"/>
          <w:szCs w:val="24"/>
          <w:shd w:val="clear" w:color="auto" w:fill="FFFFFF"/>
        </w:rPr>
        <w:t xml:space="preserve"> and throughout this </w:t>
      </w:r>
      <w:r w:rsidR="00976A2B" w:rsidRPr="00BB0EF9">
        <w:rPr>
          <w:rFonts w:ascii="Times New Roman" w:hAnsi="Times New Roman" w:cs="Times New Roman"/>
          <w:bCs/>
          <w:color w:val="222222"/>
          <w:sz w:val="24"/>
          <w:szCs w:val="24"/>
          <w:shd w:val="clear" w:color="auto" w:fill="FFFFFF"/>
        </w:rPr>
        <w:t>qualification,</w:t>
      </w:r>
      <w:r w:rsidR="00930996" w:rsidRPr="00BB0EF9">
        <w:rPr>
          <w:rFonts w:ascii="Times New Roman" w:hAnsi="Times New Roman" w:cs="Times New Roman"/>
          <w:bCs/>
          <w:color w:val="222222"/>
          <w:sz w:val="24"/>
          <w:szCs w:val="24"/>
          <w:shd w:val="clear" w:color="auto" w:fill="FFFFFF"/>
        </w:rPr>
        <w:t xml:space="preserve"> I have made a lot of progress </w:t>
      </w:r>
      <w:r w:rsidR="00AB79E9">
        <w:rPr>
          <w:rFonts w:ascii="Times New Roman" w:hAnsi="Times New Roman" w:cs="Times New Roman"/>
          <w:bCs/>
          <w:noProof/>
          <w:color w:val="222222"/>
          <w:sz w:val="24"/>
          <w:szCs w:val="24"/>
          <w:shd w:val="clear" w:color="auto" w:fill="FFFFFF"/>
        </w:rPr>
        <w:t>i</w:t>
      </w:r>
      <w:r w:rsidR="00930996" w:rsidRPr="00AB79E9">
        <w:rPr>
          <w:rFonts w:ascii="Times New Roman" w:hAnsi="Times New Roman" w:cs="Times New Roman"/>
          <w:bCs/>
          <w:noProof/>
          <w:color w:val="222222"/>
          <w:sz w:val="24"/>
          <w:szCs w:val="24"/>
          <w:shd w:val="clear" w:color="auto" w:fill="FFFFFF"/>
        </w:rPr>
        <w:t>n</w:t>
      </w:r>
      <w:r w:rsidR="00930996" w:rsidRPr="00BB0EF9">
        <w:rPr>
          <w:rFonts w:ascii="Times New Roman" w:hAnsi="Times New Roman" w:cs="Times New Roman"/>
          <w:bCs/>
          <w:color w:val="222222"/>
          <w:sz w:val="24"/>
          <w:szCs w:val="24"/>
          <w:shd w:val="clear" w:color="auto" w:fill="FFFFFF"/>
        </w:rPr>
        <w:t xml:space="preserve"> mastering these skills.  </w:t>
      </w:r>
      <w:r w:rsidR="00930996" w:rsidRPr="001F5987">
        <w:rPr>
          <w:rFonts w:ascii="Times New Roman" w:hAnsi="Times New Roman" w:cs="Times New Roman"/>
          <w:bCs/>
          <w:color w:val="222222"/>
          <w:sz w:val="24"/>
          <w:szCs w:val="24"/>
          <w:highlight w:val="lightGray"/>
          <w:shd w:val="clear" w:color="auto" w:fill="FFFFFF"/>
        </w:rPr>
        <w:t xml:space="preserve">Personally, </w:t>
      </w:r>
      <w:r w:rsidR="00930996" w:rsidRPr="001F5987">
        <w:rPr>
          <w:rFonts w:ascii="Times New Roman" w:hAnsi="Times New Roman" w:cs="Times New Roman"/>
          <w:bCs/>
          <w:color w:val="222222"/>
          <w:sz w:val="24"/>
          <w:szCs w:val="24"/>
          <w:highlight w:val="magenta"/>
          <w:shd w:val="clear" w:color="auto" w:fill="FFFFFF"/>
        </w:rPr>
        <w:t>I hope to build on the</w:t>
      </w:r>
      <w:r w:rsidR="001147EC" w:rsidRPr="001F5987">
        <w:rPr>
          <w:rFonts w:ascii="Times New Roman" w:hAnsi="Times New Roman" w:cs="Times New Roman"/>
          <w:bCs/>
          <w:color w:val="222222"/>
          <w:sz w:val="24"/>
          <w:szCs w:val="24"/>
          <w:highlight w:val="magenta"/>
          <w:shd w:val="clear" w:color="auto" w:fill="FFFFFF"/>
        </w:rPr>
        <w:t>se</w:t>
      </w:r>
      <w:r w:rsidR="00930996" w:rsidRPr="001F5987">
        <w:rPr>
          <w:rFonts w:ascii="Times New Roman" w:hAnsi="Times New Roman" w:cs="Times New Roman"/>
          <w:bCs/>
          <w:color w:val="222222"/>
          <w:sz w:val="24"/>
          <w:szCs w:val="24"/>
          <w:highlight w:val="magenta"/>
          <w:shd w:val="clear" w:color="auto" w:fill="FFFFFF"/>
        </w:rPr>
        <w:t xml:space="preserve"> </w:t>
      </w:r>
      <w:r w:rsidR="001147EC" w:rsidRPr="001F5987">
        <w:rPr>
          <w:rFonts w:ascii="Times New Roman" w:hAnsi="Times New Roman" w:cs="Times New Roman"/>
          <w:bCs/>
          <w:color w:val="222222"/>
          <w:sz w:val="24"/>
          <w:szCs w:val="24"/>
          <w:highlight w:val="magenta"/>
          <w:shd w:val="clear" w:color="auto" w:fill="FFFFFF"/>
        </w:rPr>
        <w:t>fundamental skills with other cautious</w:t>
      </w:r>
      <w:r w:rsidR="00930996" w:rsidRPr="001F5987">
        <w:rPr>
          <w:rFonts w:ascii="Times New Roman" w:hAnsi="Times New Roman" w:cs="Times New Roman"/>
          <w:bCs/>
          <w:color w:val="222222"/>
          <w:sz w:val="24"/>
          <w:szCs w:val="24"/>
          <w:highlight w:val="magenta"/>
          <w:shd w:val="clear" w:color="auto" w:fill="FFFFFF"/>
        </w:rPr>
        <w:t xml:space="preserve"> question techniques that will enable the client to feel that they are in charge of their own process, rather than me ‘fixi</w:t>
      </w:r>
      <w:r w:rsidR="001147EC" w:rsidRPr="001F5987">
        <w:rPr>
          <w:rFonts w:ascii="Times New Roman" w:hAnsi="Times New Roman" w:cs="Times New Roman"/>
          <w:bCs/>
          <w:color w:val="222222"/>
          <w:sz w:val="24"/>
          <w:szCs w:val="24"/>
          <w:highlight w:val="magenta"/>
          <w:shd w:val="clear" w:color="auto" w:fill="FFFFFF"/>
        </w:rPr>
        <w:t>ng’ their problems.</w:t>
      </w:r>
      <w:r w:rsidR="001147EC">
        <w:rPr>
          <w:rFonts w:ascii="Times New Roman" w:hAnsi="Times New Roman" w:cs="Times New Roman"/>
          <w:bCs/>
          <w:color w:val="222222"/>
          <w:sz w:val="24"/>
          <w:szCs w:val="24"/>
          <w:shd w:val="clear" w:color="auto" w:fill="FFFFFF"/>
        </w:rPr>
        <w:t xml:space="preserve">  This;</w:t>
      </w:r>
      <w:r w:rsidR="00930996" w:rsidRPr="00BB0EF9">
        <w:rPr>
          <w:rFonts w:ascii="Times New Roman" w:hAnsi="Times New Roman" w:cs="Times New Roman"/>
          <w:bCs/>
          <w:color w:val="222222"/>
          <w:sz w:val="24"/>
          <w:szCs w:val="24"/>
          <w:shd w:val="clear" w:color="auto" w:fill="FFFFFF"/>
        </w:rPr>
        <w:t xml:space="preserve"> therefore, is the type of counsellor I want to be.</w:t>
      </w:r>
    </w:p>
    <w:p w:rsidR="000C2EE1" w:rsidRDefault="000C2EE1" w:rsidP="000C2EE1">
      <w:pPr>
        <w:pStyle w:val="Default"/>
      </w:pPr>
    </w:p>
    <w:p w:rsidR="00FF1B3B" w:rsidRPr="00F80508" w:rsidRDefault="000C2EE1" w:rsidP="00F80508">
      <w:pPr>
        <w:jc w:val="center"/>
        <w:rPr>
          <w:b/>
        </w:rPr>
      </w:pPr>
      <w:r>
        <w:t xml:space="preserve"> </w:t>
      </w:r>
    </w:p>
    <w:sectPr w:rsidR="00FF1B3B" w:rsidRPr="00F8050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EFA" w:rsidRDefault="00C54EFA" w:rsidP="00C54EFA">
      <w:pPr>
        <w:spacing w:after="0" w:line="240" w:lineRule="auto"/>
      </w:pPr>
      <w:r>
        <w:separator/>
      </w:r>
    </w:p>
  </w:endnote>
  <w:endnote w:type="continuationSeparator" w:id="0">
    <w:p w:rsidR="00C54EFA" w:rsidRDefault="00C54EFA" w:rsidP="00C54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EFA" w:rsidRDefault="00C54EFA" w:rsidP="00C54EFA">
      <w:pPr>
        <w:spacing w:after="0" w:line="240" w:lineRule="auto"/>
      </w:pPr>
      <w:r>
        <w:separator/>
      </w:r>
    </w:p>
  </w:footnote>
  <w:footnote w:type="continuationSeparator" w:id="0">
    <w:p w:rsidR="00C54EFA" w:rsidRDefault="00C54EFA" w:rsidP="00C54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EFA" w:rsidRDefault="00C54EFA" w:rsidP="00C54EFA">
    <w:pPr>
      <w:pStyle w:val="Title"/>
    </w:pPr>
    <w:r w:rsidRPr="00C54EFA">
      <w:rPr>
        <w:b/>
        <w:sz w:val="40"/>
        <w:szCs w:val="40"/>
      </w:rPr>
      <w:t>Counselling Integration Report Scaffold</w:t>
    </w:r>
    <w:r>
      <w:t xml:space="preserve">    </w:t>
    </w:r>
    <w:r>
      <w:rPr>
        <w:noProof/>
        <w:lang w:eastAsia="zh-CN"/>
      </w:rPr>
      <w:drawing>
        <wp:inline distT="0" distB="0" distL="0" distR="0">
          <wp:extent cx="1582818"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P-logo3.png"/>
                  <pic:cNvPicPr/>
                </pic:nvPicPr>
                <pic:blipFill>
                  <a:blip r:embed="rId1">
                    <a:extLst>
                      <a:ext uri="{28A0092B-C50C-407E-A947-70E740481C1C}">
                        <a14:useLocalDpi xmlns:a14="http://schemas.microsoft.com/office/drawing/2010/main" val="0"/>
                      </a:ext>
                    </a:extLst>
                  </a:blip>
                  <a:stretch>
                    <a:fillRect/>
                  </a:stretch>
                </pic:blipFill>
                <pic:spPr>
                  <a:xfrm>
                    <a:off x="0" y="0"/>
                    <a:ext cx="1599346" cy="6640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3DB1"/>
    <w:multiLevelType w:val="hybridMultilevel"/>
    <w:tmpl w:val="E6889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AF7E68"/>
    <w:multiLevelType w:val="hybridMultilevel"/>
    <w:tmpl w:val="4AEA8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D978DA"/>
    <w:multiLevelType w:val="hybridMultilevel"/>
    <w:tmpl w:val="3544E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BB07D5"/>
    <w:multiLevelType w:val="hybridMultilevel"/>
    <w:tmpl w:val="4F0AA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3329F0"/>
    <w:multiLevelType w:val="hybridMultilevel"/>
    <w:tmpl w:val="2F705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410E07"/>
    <w:multiLevelType w:val="hybridMultilevel"/>
    <w:tmpl w:val="8F2E7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981EFE"/>
    <w:multiLevelType w:val="hybridMultilevel"/>
    <w:tmpl w:val="481E0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1A5F4F"/>
    <w:multiLevelType w:val="hybridMultilevel"/>
    <w:tmpl w:val="6F185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wNDM3tTQyt7QwtDRT0lEKTi0uzszPAykwrAUA2LSunywAAAA="/>
  </w:docVars>
  <w:rsids>
    <w:rsidRoot w:val="003A0F24"/>
    <w:rsid w:val="000020F9"/>
    <w:rsid w:val="0002399C"/>
    <w:rsid w:val="000C2EE1"/>
    <w:rsid w:val="001147EC"/>
    <w:rsid w:val="001404F0"/>
    <w:rsid w:val="00192EA0"/>
    <w:rsid w:val="001936C4"/>
    <w:rsid w:val="001F5987"/>
    <w:rsid w:val="003A0F24"/>
    <w:rsid w:val="0041591C"/>
    <w:rsid w:val="004D7400"/>
    <w:rsid w:val="00514211"/>
    <w:rsid w:val="00583170"/>
    <w:rsid w:val="005917BC"/>
    <w:rsid w:val="005B681F"/>
    <w:rsid w:val="005E670A"/>
    <w:rsid w:val="00600CBC"/>
    <w:rsid w:val="006513B6"/>
    <w:rsid w:val="00663530"/>
    <w:rsid w:val="0068662D"/>
    <w:rsid w:val="006A34AA"/>
    <w:rsid w:val="00747D9E"/>
    <w:rsid w:val="00835C43"/>
    <w:rsid w:val="00930996"/>
    <w:rsid w:val="0097546F"/>
    <w:rsid w:val="00976A2B"/>
    <w:rsid w:val="009D768E"/>
    <w:rsid w:val="00AB79E9"/>
    <w:rsid w:val="00AD7A43"/>
    <w:rsid w:val="00B7195A"/>
    <w:rsid w:val="00BB0EF9"/>
    <w:rsid w:val="00BB2D50"/>
    <w:rsid w:val="00BC6A62"/>
    <w:rsid w:val="00C13D72"/>
    <w:rsid w:val="00C54EFA"/>
    <w:rsid w:val="00C83FDE"/>
    <w:rsid w:val="00DC75C3"/>
    <w:rsid w:val="00DE09BF"/>
    <w:rsid w:val="00E13255"/>
    <w:rsid w:val="00E711A6"/>
    <w:rsid w:val="00E87871"/>
    <w:rsid w:val="00ED5289"/>
    <w:rsid w:val="00F80508"/>
    <w:rsid w:val="00F907FE"/>
    <w:rsid w:val="00FF1B3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2CA56975-0173-43BB-8862-DB509E94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F24"/>
    <w:pPr>
      <w:ind w:left="720"/>
      <w:contextualSpacing/>
    </w:pPr>
  </w:style>
  <w:style w:type="paragraph" w:styleId="Header">
    <w:name w:val="header"/>
    <w:basedOn w:val="Normal"/>
    <w:link w:val="HeaderChar"/>
    <w:uiPriority w:val="99"/>
    <w:unhideWhenUsed/>
    <w:rsid w:val="00C54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EFA"/>
  </w:style>
  <w:style w:type="paragraph" w:styleId="Footer">
    <w:name w:val="footer"/>
    <w:basedOn w:val="Normal"/>
    <w:link w:val="FooterChar"/>
    <w:uiPriority w:val="99"/>
    <w:unhideWhenUsed/>
    <w:rsid w:val="00C54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EFA"/>
  </w:style>
  <w:style w:type="paragraph" w:styleId="Title">
    <w:name w:val="Title"/>
    <w:basedOn w:val="Normal"/>
    <w:next w:val="Normal"/>
    <w:link w:val="TitleChar"/>
    <w:uiPriority w:val="10"/>
    <w:qFormat/>
    <w:rsid w:val="00C54E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4EFA"/>
    <w:rPr>
      <w:rFonts w:asciiTheme="majorHAnsi" w:eastAsiaTheme="majorEastAsia" w:hAnsiTheme="majorHAnsi" w:cstheme="majorBidi"/>
      <w:spacing w:val="-10"/>
      <w:kern w:val="28"/>
      <w:sz w:val="56"/>
      <w:szCs w:val="56"/>
    </w:rPr>
  </w:style>
  <w:style w:type="paragraph" w:customStyle="1" w:styleId="Default">
    <w:name w:val="Default"/>
    <w:rsid w:val="000C2EE1"/>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6513B6"/>
    <w:rPr>
      <w:color w:val="0563C1" w:themeColor="hyperlink"/>
      <w:u w:val="single"/>
    </w:rPr>
  </w:style>
  <w:style w:type="character" w:styleId="FollowedHyperlink">
    <w:name w:val="FollowedHyperlink"/>
    <w:basedOn w:val="DefaultParagraphFont"/>
    <w:uiPriority w:val="99"/>
    <w:semiHidden/>
    <w:unhideWhenUsed/>
    <w:rsid w:val="0097546F"/>
    <w:rPr>
      <w:color w:val="954F72" w:themeColor="followedHyperlink"/>
      <w:u w:val="single"/>
    </w:rPr>
  </w:style>
  <w:style w:type="paragraph" w:styleId="BalloonText">
    <w:name w:val="Balloon Text"/>
    <w:basedOn w:val="Normal"/>
    <w:link w:val="BalloonTextChar"/>
    <w:uiPriority w:val="99"/>
    <w:semiHidden/>
    <w:unhideWhenUsed/>
    <w:rsid w:val="00975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46F"/>
    <w:rPr>
      <w:rFonts w:ascii="Segoe UI" w:hAnsi="Segoe UI" w:cs="Segoe UI"/>
      <w:sz w:val="18"/>
      <w:szCs w:val="18"/>
    </w:rPr>
  </w:style>
  <w:style w:type="character" w:customStyle="1" w:styleId="documentpreview">
    <w:name w:val="document__preview"/>
    <w:basedOn w:val="DefaultParagraphFont"/>
    <w:rsid w:val="005E6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61658">
      <w:bodyDiv w:val="1"/>
      <w:marLeft w:val="0"/>
      <w:marRight w:val="0"/>
      <w:marTop w:val="0"/>
      <w:marBottom w:val="0"/>
      <w:divBdr>
        <w:top w:val="none" w:sz="0" w:space="0" w:color="auto"/>
        <w:left w:val="none" w:sz="0" w:space="0" w:color="auto"/>
        <w:bottom w:val="none" w:sz="0" w:space="0" w:color="auto"/>
        <w:right w:val="none" w:sz="0" w:space="0" w:color="auto"/>
      </w:divBdr>
      <w:divsChild>
        <w:div w:id="1828352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acap.edu.au/assets/CurrentStudents/Managing-My-Course/A-Z-Policies/NPI-Graduate-Attributes-NPI-04-91-11P.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EEB37E-8938-402B-8FF0-CF934FE9DB7B}"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1002EE8E-362D-494E-AB16-EFC3532FEF5F}">
      <dgm:prSet phldrT="[Text]"/>
      <dgm:spPr/>
      <dgm:t>
        <a:bodyPr/>
        <a:lstStyle/>
        <a:p>
          <a:r>
            <a:rPr lang="en-US"/>
            <a:t>Step 2: Analyse your key learnings into themes</a:t>
          </a:r>
        </a:p>
      </dgm:t>
    </dgm:pt>
    <dgm:pt modelId="{59F04B0C-4A4F-444E-8563-629D23F284E0}" type="parTrans" cxnId="{ECD18841-7911-4845-B209-5E295DE86D60}">
      <dgm:prSet/>
      <dgm:spPr/>
      <dgm:t>
        <a:bodyPr/>
        <a:lstStyle/>
        <a:p>
          <a:endParaRPr lang="en-US"/>
        </a:p>
      </dgm:t>
    </dgm:pt>
    <dgm:pt modelId="{E59EEF7A-AA3C-4AE8-8E95-3C73FDDA3834}" type="sibTrans" cxnId="{ECD18841-7911-4845-B209-5E295DE86D60}">
      <dgm:prSet/>
      <dgm:spPr/>
      <dgm:t>
        <a:bodyPr/>
        <a:lstStyle/>
        <a:p>
          <a:endParaRPr lang="en-US"/>
        </a:p>
      </dgm:t>
    </dgm:pt>
    <dgm:pt modelId="{F9531DCC-8E34-441F-AE3C-62C17FE07A22}">
      <dgm:prSet phldrT="[Text]"/>
      <dgm:spPr/>
      <dgm:t>
        <a:bodyPr/>
        <a:lstStyle/>
        <a:p>
          <a:r>
            <a:rPr lang="en-US"/>
            <a:t>Step 3: Analyse how these theme relate to your experiences</a:t>
          </a:r>
        </a:p>
      </dgm:t>
    </dgm:pt>
    <dgm:pt modelId="{FBE5E970-D34B-44A8-9C98-5A2122F9EBE1}" type="parTrans" cxnId="{DD668D5D-D81E-4FA5-AC9E-8BBD19688075}">
      <dgm:prSet/>
      <dgm:spPr/>
      <dgm:t>
        <a:bodyPr/>
        <a:lstStyle/>
        <a:p>
          <a:endParaRPr lang="en-US"/>
        </a:p>
      </dgm:t>
    </dgm:pt>
    <dgm:pt modelId="{27321675-6B3B-44DE-B2A7-AE7EB900EE7E}" type="sibTrans" cxnId="{DD668D5D-D81E-4FA5-AC9E-8BBD19688075}">
      <dgm:prSet/>
      <dgm:spPr/>
      <dgm:t>
        <a:bodyPr/>
        <a:lstStyle/>
        <a:p>
          <a:endParaRPr lang="en-US"/>
        </a:p>
      </dgm:t>
    </dgm:pt>
    <dgm:pt modelId="{C1A965B5-E4B4-469A-9F0B-BD5B008C999B}">
      <dgm:prSet phldrT="[Text]"/>
      <dgm:spPr/>
      <dgm:t>
        <a:bodyPr/>
        <a:lstStyle/>
        <a:p>
          <a:r>
            <a:rPr lang="en-US"/>
            <a:t>Step 4: Consider how this process relates to Counselling practice</a:t>
          </a:r>
        </a:p>
      </dgm:t>
    </dgm:pt>
    <dgm:pt modelId="{7C0F6515-82ED-411A-A897-2B96D79AF201}" type="parTrans" cxnId="{470F92DC-1769-4A5D-8893-B9E36379B21D}">
      <dgm:prSet/>
      <dgm:spPr/>
      <dgm:t>
        <a:bodyPr/>
        <a:lstStyle/>
        <a:p>
          <a:endParaRPr lang="en-US"/>
        </a:p>
      </dgm:t>
    </dgm:pt>
    <dgm:pt modelId="{D6985537-38D6-45CD-ABCA-1048E06D80ED}" type="sibTrans" cxnId="{470F92DC-1769-4A5D-8893-B9E36379B21D}">
      <dgm:prSet/>
      <dgm:spPr/>
      <dgm:t>
        <a:bodyPr/>
        <a:lstStyle/>
        <a:p>
          <a:endParaRPr lang="en-US"/>
        </a:p>
      </dgm:t>
    </dgm:pt>
    <dgm:pt modelId="{99255B82-F536-453F-9B5C-CC1D971D6CEC}">
      <dgm:prSet phldrT="[Text]"/>
      <dgm:spPr/>
      <dgm:t>
        <a:bodyPr/>
        <a:lstStyle/>
        <a:p>
          <a:r>
            <a:rPr lang="en-US"/>
            <a:t>Step 5: Consider your professional identity </a:t>
          </a:r>
        </a:p>
      </dgm:t>
    </dgm:pt>
    <dgm:pt modelId="{5A834CB0-2FFE-4CC9-BEAC-46F082828ED4}" type="parTrans" cxnId="{5C188C44-0B0C-4ACC-902F-30715DA9BD1C}">
      <dgm:prSet/>
      <dgm:spPr/>
      <dgm:t>
        <a:bodyPr/>
        <a:lstStyle/>
        <a:p>
          <a:endParaRPr lang="en-US"/>
        </a:p>
      </dgm:t>
    </dgm:pt>
    <dgm:pt modelId="{CFF6FC66-0465-4BCA-B153-E3CF0D805872}" type="sibTrans" cxnId="{5C188C44-0B0C-4ACC-902F-30715DA9BD1C}">
      <dgm:prSet/>
      <dgm:spPr/>
      <dgm:t>
        <a:bodyPr/>
        <a:lstStyle/>
        <a:p>
          <a:endParaRPr lang="en-US"/>
        </a:p>
      </dgm:t>
    </dgm:pt>
    <dgm:pt modelId="{ECA9CC27-3974-4922-BC70-8800F8097AC3}">
      <dgm:prSet phldrT="[Text]"/>
      <dgm:spPr/>
      <dgm:t>
        <a:bodyPr/>
        <a:lstStyle/>
        <a:p>
          <a:r>
            <a:rPr lang="en-US"/>
            <a:t>Step 1: identify your key learnings</a:t>
          </a:r>
        </a:p>
      </dgm:t>
    </dgm:pt>
    <dgm:pt modelId="{29751AD9-317B-4127-8886-AC03C54FA049}" type="sibTrans" cxnId="{2E07DEAA-2149-4048-A172-9FA3576B89FF}">
      <dgm:prSet/>
      <dgm:spPr/>
      <dgm:t>
        <a:bodyPr/>
        <a:lstStyle/>
        <a:p>
          <a:endParaRPr lang="en-US"/>
        </a:p>
      </dgm:t>
    </dgm:pt>
    <dgm:pt modelId="{71049AC3-D68B-4A2C-A0FD-E418AE8E9E1E}" type="parTrans" cxnId="{2E07DEAA-2149-4048-A172-9FA3576B89FF}">
      <dgm:prSet/>
      <dgm:spPr/>
      <dgm:t>
        <a:bodyPr/>
        <a:lstStyle/>
        <a:p>
          <a:endParaRPr lang="en-US"/>
        </a:p>
      </dgm:t>
    </dgm:pt>
    <dgm:pt modelId="{B3038694-EAAD-41CA-B107-82CB798093C0}" type="pres">
      <dgm:prSet presAssocID="{4CEEB37E-8938-402B-8FF0-CF934FE9DB7B}" presName="cycle" presStyleCnt="0">
        <dgm:presLayoutVars>
          <dgm:dir/>
          <dgm:resizeHandles val="exact"/>
        </dgm:presLayoutVars>
      </dgm:prSet>
      <dgm:spPr/>
      <dgm:t>
        <a:bodyPr/>
        <a:lstStyle/>
        <a:p>
          <a:endParaRPr lang="en-US"/>
        </a:p>
      </dgm:t>
    </dgm:pt>
    <dgm:pt modelId="{612EBBB1-10F3-4AD8-9878-7DCF712F4720}" type="pres">
      <dgm:prSet presAssocID="{ECA9CC27-3974-4922-BC70-8800F8097AC3}" presName="node" presStyleLbl="node1" presStyleIdx="0" presStyleCnt="5" custRadScaleRad="101175" custRadScaleInc="-4106">
        <dgm:presLayoutVars>
          <dgm:bulletEnabled val="1"/>
        </dgm:presLayoutVars>
      </dgm:prSet>
      <dgm:spPr/>
      <dgm:t>
        <a:bodyPr/>
        <a:lstStyle/>
        <a:p>
          <a:endParaRPr lang="en-US"/>
        </a:p>
      </dgm:t>
    </dgm:pt>
    <dgm:pt modelId="{436C1D9C-4955-4DD1-95A4-38A208390A0A}" type="pres">
      <dgm:prSet presAssocID="{ECA9CC27-3974-4922-BC70-8800F8097AC3}" presName="spNode" presStyleCnt="0"/>
      <dgm:spPr/>
    </dgm:pt>
    <dgm:pt modelId="{406745AA-69D9-4480-BFF7-75B3812AA7EB}" type="pres">
      <dgm:prSet presAssocID="{29751AD9-317B-4127-8886-AC03C54FA049}" presName="sibTrans" presStyleLbl="sibTrans1D1" presStyleIdx="0" presStyleCnt="5"/>
      <dgm:spPr/>
      <dgm:t>
        <a:bodyPr/>
        <a:lstStyle/>
        <a:p>
          <a:endParaRPr lang="en-US"/>
        </a:p>
      </dgm:t>
    </dgm:pt>
    <dgm:pt modelId="{7F756BDB-7FD4-4747-8C92-4BDCCE7F2DCC}" type="pres">
      <dgm:prSet presAssocID="{1002EE8E-362D-494E-AB16-EFC3532FEF5F}" presName="node" presStyleLbl="node1" presStyleIdx="1" presStyleCnt="5">
        <dgm:presLayoutVars>
          <dgm:bulletEnabled val="1"/>
        </dgm:presLayoutVars>
      </dgm:prSet>
      <dgm:spPr/>
      <dgm:t>
        <a:bodyPr/>
        <a:lstStyle/>
        <a:p>
          <a:endParaRPr lang="en-US"/>
        </a:p>
      </dgm:t>
    </dgm:pt>
    <dgm:pt modelId="{F578010C-E4C6-4797-89B5-D02DBF912E77}" type="pres">
      <dgm:prSet presAssocID="{1002EE8E-362D-494E-AB16-EFC3532FEF5F}" presName="spNode" presStyleCnt="0"/>
      <dgm:spPr/>
    </dgm:pt>
    <dgm:pt modelId="{7A9C1555-8BEA-4695-821E-FFBDD11452B9}" type="pres">
      <dgm:prSet presAssocID="{E59EEF7A-AA3C-4AE8-8E95-3C73FDDA3834}" presName="sibTrans" presStyleLbl="sibTrans1D1" presStyleIdx="1" presStyleCnt="5"/>
      <dgm:spPr/>
      <dgm:t>
        <a:bodyPr/>
        <a:lstStyle/>
        <a:p>
          <a:endParaRPr lang="en-US"/>
        </a:p>
      </dgm:t>
    </dgm:pt>
    <dgm:pt modelId="{99041597-E81D-4027-9335-ACB0F89B5077}" type="pres">
      <dgm:prSet presAssocID="{F9531DCC-8E34-441F-AE3C-62C17FE07A22}" presName="node" presStyleLbl="node1" presStyleIdx="2" presStyleCnt="5">
        <dgm:presLayoutVars>
          <dgm:bulletEnabled val="1"/>
        </dgm:presLayoutVars>
      </dgm:prSet>
      <dgm:spPr/>
      <dgm:t>
        <a:bodyPr/>
        <a:lstStyle/>
        <a:p>
          <a:endParaRPr lang="en-US"/>
        </a:p>
      </dgm:t>
    </dgm:pt>
    <dgm:pt modelId="{53E6C3E7-88BE-4BCF-9010-DF9307F86AF1}" type="pres">
      <dgm:prSet presAssocID="{F9531DCC-8E34-441F-AE3C-62C17FE07A22}" presName="spNode" presStyleCnt="0"/>
      <dgm:spPr/>
    </dgm:pt>
    <dgm:pt modelId="{4149E5C8-ED67-4A99-9E94-FD576A96F088}" type="pres">
      <dgm:prSet presAssocID="{27321675-6B3B-44DE-B2A7-AE7EB900EE7E}" presName="sibTrans" presStyleLbl="sibTrans1D1" presStyleIdx="2" presStyleCnt="5"/>
      <dgm:spPr/>
      <dgm:t>
        <a:bodyPr/>
        <a:lstStyle/>
        <a:p>
          <a:endParaRPr lang="en-US"/>
        </a:p>
      </dgm:t>
    </dgm:pt>
    <dgm:pt modelId="{BEE9301D-6BC7-44C0-BF26-AF35FC5176E6}" type="pres">
      <dgm:prSet presAssocID="{C1A965B5-E4B4-469A-9F0B-BD5B008C999B}" presName="node" presStyleLbl="node1" presStyleIdx="3" presStyleCnt="5">
        <dgm:presLayoutVars>
          <dgm:bulletEnabled val="1"/>
        </dgm:presLayoutVars>
      </dgm:prSet>
      <dgm:spPr/>
      <dgm:t>
        <a:bodyPr/>
        <a:lstStyle/>
        <a:p>
          <a:endParaRPr lang="en-US"/>
        </a:p>
      </dgm:t>
    </dgm:pt>
    <dgm:pt modelId="{915D4E03-AF47-44B4-9ED3-DA2C123C31E3}" type="pres">
      <dgm:prSet presAssocID="{C1A965B5-E4B4-469A-9F0B-BD5B008C999B}" presName="spNode" presStyleCnt="0"/>
      <dgm:spPr/>
    </dgm:pt>
    <dgm:pt modelId="{54F781D8-904F-4BE1-9691-266ADF98DE5D}" type="pres">
      <dgm:prSet presAssocID="{D6985537-38D6-45CD-ABCA-1048E06D80ED}" presName="sibTrans" presStyleLbl="sibTrans1D1" presStyleIdx="3" presStyleCnt="5"/>
      <dgm:spPr/>
      <dgm:t>
        <a:bodyPr/>
        <a:lstStyle/>
        <a:p>
          <a:endParaRPr lang="en-US"/>
        </a:p>
      </dgm:t>
    </dgm:pt>
    <dgm:pt modelId="{4A12CD2F-CECE-4D0E-B141-D5CFBCEF3DE7}" type="pres">
      <dgm:prSet presAssocID="{99255B82-F536-453F-9B5C-CC1D971D6CEC}" presName="node" presStyleLbl="node1" presStyleIdx="4" presStyleCnt="5">
        <dgm:presLayoutVars>
          <dgm:bulletEnabled val="1"/>
        </dgm:presLayoutVars>
      </dgm:prSet>
      <dgm:spPr/>
      <dgm:t>
        <a:bodyPr/>
        <a:lstStyle/>
        <a:p>
          <a:endParaRPr lang="en-US"/>
        </a:p>
      </dgm:t>
    </dgm:pt>
    <dgm:pt modelId="{D49665F3-EF4E-45CB-A6C6-4B074DE0D3B6}" type="pres">
      <dgm:prSet presAssocID="{99255B82-F536-453F-9B5C-CC1D971D6CEC}" presName="spNode" presStyleCnt="0"/>
      <dgm:spPr/>
    </dgm:pt>
    <dgm:pt modelId="{6AFCB7A5-1976-4A93-A6BC-25B84F4B02C6}" type="pres">
      <dgm:prSet presAssocID="{CFF6FC66-0465-4BCA-B153-E3CF0D805872}" presName="sibTrans" presStyleLbl="sibTrans1D1" presStyleIdx="4" presStyleCnt="5"/>
      <dgm:spPr/>
      <dgm:t>
        <a:bodyPr/>
        <a:lstStyle/>
        <a:p>
          <a:endParaRPr lang="en-US"/>
        </a:p>
      </dgm:t>
    </dgm:pt>
  </dgm:ptLst>
  <dgm:cxnLst>
    <dgm:cxn modelId="{FA0E061B-847B-4878-9974-F196B3F2F910}" type="presOf" srcId="{D6985537-38D6-45CD-ABCA-1048E06D80ED}" destId="{54F781D8-904F-4BE1-9691-266ADF98DE5D}" srcOrd="0" destOrd="0" presId="urn:microsoft.com/office/officeart/2005/8/layout/cycle5"/>
    <dgm:cxn modelId="{5C188C44-0B0C-4ACC-902F-30715DA9BD1C}" srcId="{4CEEB37E-8938-402B-8FF0-CF934FE9DB7B}" destId="{99255B82-F536-453F-9B5C-CC1D971D6CEC}" srcOrd="4" destOrd="0" parTransId="{5A834CB0-2FFE-4CC9-BEAC-46F082828ED4}" sibTransId="{CFF6FC66-0465-4BCA-B153-E3CF0D805872}"/>
    <dgm:cxn modelId="{F8E23650-F0E8-405A-BD27-5FB8C3AC1769}" type="presOf" srcId="{C1A965B5-E4B4-469A-9F0B-BD5B008C999B}" destId="{BEE9301D-6BC7-44C0-BF26-AF35FC5176E6}" srcOrd="0" destOrd="0" presId="urn:microsoft.com/office/officeart/2005/8/layout/cycle5"/>
    <dgm:cxn modelId="{FC87900B-72EA-40E1-9C79-BE13AFFF25C6}" type="presOf" srcId="{CFF6FC66-0465-4BCA-B153-E3CF0D805872}" destId="{6AFCB7A5-1976-4A93-A6BC-25B84F4B02C6}" srcOrd="0" destOrd="0" presId="urn:microsoft.com/office/officeart/2005/8/layout/cycle5"/>
    <dgm:cxn modelId="{889455CF-7008-43A3-AA1C-B571A77A4B8B}" type="presOf" srcId="{F9531DCC-8E34-441F-AE3C-62C17FE07A22}" destId="{99041597-E81D-4027-9335-ACB0F89B5077}" srcOrd="0" destOrd="0" presId="urn:microsoft.com/office/officeart/2005/8/layout/cycle5"/>
    <dgm:cxn modelId="{2328B2ED-1CA9-4FCC-9C53-E64E20B6CA7F}" type="presOf" srcId="{1002EE8E-362D-494E-AB16-EFC3532FEF5F}" destId="{7F756BDB-7FD4-4747-8C92-4BDCCE7F2DCC}" srcOrd="0" destOrd="0" presId="urn:microsoft.com/office/officeart/2005/8/layout/cycle5"/>
    <dgm:cxn modelId="{B7620341-9FFD-4D1F-8108-C852598DAAA6}" type="presOf" srcId="{29751AD9-317B-4127-8886-AC03C54FA049}" destId="{406745AA-69D9-4480-BFF7-75B3812AA7EB}" srcOrd="0" destOrd="0" presId="urn:microsoft.com/office/officeart/2005/8/layout/cycle5"/>
    <dgm:cxn modelId="{3F10276C-E7B9-4947-82E5-BC953DBADA2C}" type="presOf" srcId="{E59EEF7A-AA3C-4AE8-8E95-3C73FDDA3834}" destId="{7A9C1555-8BEA-4695-821E-FFBDD11452B9}" srcOrd="0" destOrd="0" presId="urn:microsoft.com/office/officeart/2005/8/layout/cycle5"/>
    <dgm:cxn modelId="{470F92DC-1769-4A5D-8893-B9E36379B21D}" srcId="{4CEEB37E-8938-402B-8FF0-CF934FE9DB7B}" destId="{C1A965B5-E4B4-469A-9F0B-BD5B008C999B}" srcOrd="3" destOrd="0" parTransId="{7C0F6515-82ED-411A-A897-2B96D79AF201}" sibTransId="{D6985537-38D6-45CD-ABCA-1048E06D80ED}"/>
    <dgm:cxn modelId="{A0D3E997-0C38-44C5-8853-50C9038A7C26}" type="presOf" srcId="{4CEEB37E-8938-402B-8FF0-CF934FE9DB7B}" destId="{B3038694-EAAD-41CA-B107-82CB798093C0}" srcOrd="0" destOrd="0" presId="urn:microsoft.com/office/officeart/2005/8/layout/cycle5"/>
    <dgm:cxn modelId="{4F690CDC-8D3E-4514-B135-7A25C2B9377F}" type="presOf" srcId="{99255B82-F536-453F-9B5C-CC1D971D6CEC}" destId="{4A12CD2F-CECE-4D0E-B141-D5CFBCEF3DE7}" srcOrd="0" destOrd="0" presId="urn:microsoft.com/office/officeart/2005/8/layout/cycle5"/>
    <dgm:cxn modelId="{77A7EC5F-7F36-4BCA-B44C-92093DE81908}" type="presOf" srcId="{27321675-6B3B-44DE-B2A7-AE7EB900EE7E}" destId="{4149E5C8-ED67-4A99-9E94-FD576A96F088}" srcOrd="0" destOrd="0" presId="urn:microsoft.com/office/officeart/2005/8/layout/cycle5"/>
    <dgm:cxn modelId="{DAB567B4-2F35-4800-8079-7E336AC63E37}" type="presOf" srcId="{ECA9CC27-3974-4922-BC70-8800F8097AC3}" destId="{612EBBB1-10F3-4AD8-9878-7DCF712F4720}" srcOrd="0" destOrd="0" presId="urn:microsoft.com/office/officeart/2005/8/layout/cycle5"/>
    <dgm:cxn modelId="{2E07DEAA-2149-4048-A172-9FA3576B89FF}" srcId="{4CEEB37E-8938-402B-8FF0-CF934FE9DB7B}" destId="{ECA9CC27-3974-4922-BC70-8800F8097AC3}" srcOrd="0" destOrd="0" parTransId="{71049AC3-D68B-4A2C-A0FD-E418AE8E9E1E}" sibTransId="{29751AD9-317B-4127-8886-AC03C54FA049}"/>
    <dgm:cxn modelId="{ECD18841-7911-4845-B209-5E295DE86D60}" srcId="{4CEEB37E-8938-402B-8FF0-CF934FE9DB7B}" destId="{1002EE8E-362D-494E-AB16-EFC3532FEF5F}" srcOrd="1" destOrd="0" parTransId="{59F04B0C-4A4F-444E-8563-629D23F284E0}" sibTransId="{E59EEF7A-AA3C-4AE8-8E95-3C73FDDA3834}"/>
    <dgm:cxn modelId="{DD668D5D-D81E-4FA5-AC9E-8BBD19688075}" srcId="{4CEEB37E-8938-402B-8FF0-CF934FE9DB7B}" destId="{F9531DCC-8E34-441F-AE3C-62C17FE07A22}" srcOrd="2" destOrd="0" parTransId="{FBE5E970-D34B-44A8-9C98-5A2122F9EBE1}" sibTransId="{27321675-6B3B-44DE-B2A7-AE7EB900EE7E}"/>
    <dgm:cxn modelId="{15908BCD-0DB1-42B0-9A8F-6C32B3FD80E9}" type="presParOf" srcId="{B3038694-EAAD-41CA-B107-82CB798093C0}" destId="{612EBBB1-10F3-4AD8-9878-7DCF712F4720}" srcOrd="0" destOrd="0" presId="urn:microsoft.com/office/officeart/2005/8/layout/cycle5"/>
    <dgm:cxn modelId="{2ABB3CF2-5996-4541-A350-12E092223DCD}" type="presParOf" srcId="{B3038694-EAAD-41CA-B107-82CB798093C0}" destId="{436C1D9C-4955-4DD1-95A4-38A208390A0A}" srcOrd="1" destOrd="0" presId="urn:microsoft.com/office/officeart/2005/8/layout/cycle5"/>
    <dgm:cxn modelId="{4E89B89C-5F80-42F2-9400-03E1628704B6}" type="presParOf" srcId="{B3038694-EAAD-41CA-B107-82CB798093C0}" destId="{406745AA-69D9-4480-BFF7-75B3812AA7EB}" srcOrd="2" destOrd="0" presId="urn:microsoft.com/office/officeart/2005/8/layout/cycle5"/>
    <dgm:cxn modelId="{9AE71E86-841E-49B8-BE86-306710352875}" type="presParOf" srcId="{B3038694-EAAD-41CA-B107-82CB798093C0}" destId="{7F756BDB-7FD4-4747-8C92-4BDCCE7F2DCC}" srcOrd="3" destOrd="0" presId="urn:microsoft.com/office/officeart/2005/8/layout/cycle5"/>
    <dgm:cxn modelId="{0A830584-34B0-4FE0-825C-C7E5B2292326}" type="presParOf" srcId="{B3038694-EAAD-41CA-B107-82CB798093C0}" destId="{F578010C-E4C6-4797-89B5-D02DBF912E77}" srcOrd="4" destOrd="0" presId="urn:microsoft.com/office/officeart/2005/8/layout/cycle5"/>
    <dgm:cxn modelId="{B2C4B1D0-1489-4038-BAAE-608F1317D8AD}" type="presParOf" srcId="{B3038694-EAAD-41CA-B107-82CB798093C0}" destId="{7A9C1555-8BEA-4695-821E-FFBDD11452B9}" srcOrd="5" destOrd="0" presId="urn:microsoft.com/office/officeart/2005/8/layout/cycle5"/>
    <dgm:cxn modelId="{8E1BAE54-B9AF-4744-8F92-8CC207BC9C51}" type="presParOf" srcId="{B3038694-EAAD-41CA-B107-82CB798093C0}" destId="{99041597-E81D-4027-9335-ACB0F89B5077}" srcOrd="6" destOrd="0" presId="urn:microsoft.com/office/officeart/2005/8/layout/cycle5"/>
    <dgm:cxn modelId="{FB5D9A81-94BE-4534-A696-036E49FCE2E0}" type="presParOf" srcId="{B3038694-EAAD-41CA-B107-82CB798093C0}" destId="{53E6C3E7-88BE-4BCF-9010-DF9307F86AF1}" srcOrd="7" destOrd="0" presId="urn:microsoft.com/office/officeart/2005/8/layout/cycle5"/>
    <dgm:cxn modelId="{1A24E378-03DC-4772-9F84-DA8E62F2A33F}" type="presParOf" srcId="{B3038694-EAAD-41CA-B107-82CB798093C0}" destId="{4149E5C8-ED67-4A99-9E94-FD576A96F088}" srcOrd="8" destOrd="0" presId="urn:microsoft.com/office/officeart/2005/8/layout/cycle5"/>
    <dgm:cxn modelId="{EB861DED-F77C-49C7-BD48-C0EA73AE9B1C}" type="presParOf" srcId="{B3038694-EAAD-41CA-B107-82CB798093C0}" destId="{BEE9301D-6BC7-44C0-BF26-AF35FC5176E6}" srcOrd="9" destOrd="0" presId="urn:microsoft.com/office/officeart/2005/8/layout/cycle5"/>
    <dgm:cxn modelId="{F48AF291-EEF6-4D4E-A920-D58A87D621D6}" type="presParOf" srcId="{B3038694-EAAD-41CA-B107-82CB798093C0}" destId="{915D4E03-AF47-44B4-9ED3-DA2C123C31E3}" srcOrd="10" destOrd="0" presId="urn:microsoft.com/office/officeart/2005/8/layout/cycle5"/>
    <dgm:cxn modelId="{F2145B21-02E1-4865-ABE6-7B94D32AEF63}" type="presParOf" srcId="{B3038694-EAAD-41CA-B107-82CB798093C0}" destId="{54F781D8-904F-4BE1-9691-266ADF98DE5D}" srcOrd="11" destOrd="0" presId="urn:microsoft.com/office/officeart/2005/8/layout/cycle5"/>
    <dgm:cxn modelId="{1FE09170-B43A-4BAC-A7FA-2CDF9C8667EB}" type="presParOf" srcId="{B3038694-EAAD-41CA-B107-82CB798093C0}" destId="{4A12CD2F-CECE-4D0E-B141-D5CFBCEF3DE7}" srcOrd="12" destOrd="0" presId="urn:microsoft.com/office/officeart/2005/8/layout/cycle5"/>
    <dgm:cxn modelId="{4ED450D1-6086-4FEA-8320-ECEE5FB07EA8}" type="presParOf" srcId="{B3038694-EAAD-41CA-B107-82CB798093C0}" destId="{D49665F3-EF4E-45CB-A6C6-4B074DE0D3B6}" srcOrd="13" destOrd="0" presId="urn:microsoft.com/office/officeart/2005/8/layout/cycle5"/>
    <dgm:cxn modelId="{679EA1E1-BFB9-4683-8EFE-DCE960401987}" type="presParOf" srcId="{B3038694-EAAD-41CA-B107-82CB798093C0}" destId="{6AFCB7A5-1976-4A93-A6BC-25B84F4B02C6}" srcOrd="14"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2EBBB1-10F3-4AD8-9878-7DCF712F4720}">
      <dsp:nvSpPr>
        <dsp:cNvPr id="0" name=""/>
        <dsp:cNvSpPr/>
      </dsp:nvSpPr>
      <dsp:spPr>
        <a:xfrm>
          <a:off x="2412562" y="0"/>
          <a:ext cx="1598637" cy="10391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Step 1: identify your key learnings</a:t>
          </a:r>
        </a:p>
      </dsp:txBody>
      <dsp:txXfrm>
        <a:off x="2463287" y="50725"/>
        <a:ext cx="1497187" cy="937664"/>
      </dsp:txXfrm>
    </dsp:sp>
    <dsp:sp modelId="{406745AA-69D9-4480-BFF7-75B3812AA7EB}">
      <dsp:nvSpPr>
        <dsp:cNvPr id="0" name=""/>
        <dsp:cNvSpPr/>
      </dsp:nvSpPr>
      <dsp:spPr>
        <a:xfrm>
          <a:off x="1169783" y="518733"/>
          <a:ext cx="4154319" cy="4154319"/>
        </a:xfrm>
        <a:custGeom>
          <a:avLst/>
          <a:gdLst/>
          <a:ahLst/>
          <a:cxnLst/>
          <a:rect l="0" t="0" r="0" b="0"/>
          <a:pathLst>
            <a:path>
              <a:moveTo>
                <a:pt x="3064419" y="249617"/>
              </a:moveTo>
              <a:arcTo wR="2077159" hR="2077159" stAng="17902705" swAng="1253281"/>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F756BDB-7FD4-4747-8C92-4BDCCE7F2DCC}">
      <dsp:nvSpPr>
        <dsp:cNvPr id="0" name=""/>
        <dsp:cNvSpPr/>
      </dsp:nvSpPr>
      <dsp:spPr>
        <a:xfrm>
          <a:off x="4424202" y="1436062"/>
          <a:ext cx="1598637" cy="10391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Step 2: Analyse your key learnings into themes</a:t>
          </a:r>
        </a:p>
      </dsp:txBody>
      <dsp:txXfrm>
        <a:off x="4474927" y="1486787"/>
        <a:ext cx="1497187" cy="937664"/>
      </dsp:txXfrm>
    </dsp:sp>
    <dsp:sp modelId="{7A9C1555-8BEA-4695-821E-FFBDD11452B9}">
      <dsp:nvSpPr>
        <dsp:cNvPr id="0" name=""/>
        <dsp:cNvSpPr/>
      </dsp:nvSpPr>
      <dsp:spPr>
        <a:xfrm>
          <a:off x="1170865" y="520337"/>
          <a:ext cx="4154319" cy="4154319"/>
        </a:xfrm>
        <a:custGeom>
          <a:avLst/>
          <a:gdLst/>
          <a:ahLst/>
          <a:cxnLst/>
          <a:rect l="0" t="0" r="0" b="0"/>
          <a:pathLst>
            <a:path>
              <a:moveTo>
                <a:pt x="4149352" y="2220730"/>
              </a:moveTo>
              <a:arcTo wR="2077159" hR="2077159" stAng="21837802" swAng="136057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99041597-E81D-4027-9335-ACB0F89B5077}">
      <dsp:nvSpPr>
        <dsp:cNvPr id="0" name=""/>
        <dsp:cNvSpPr/>
      </dsp:nvSpPr>
      <dsp:spPr>
        <a:xfrm>
          <a:off x="3669630" y="3758398"/>
          <a:ext cx="1598637" cy="10391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Step 3: Analyse how these theme relate to your experiences</a:t>
          </a:r>
        </a:p>
      </dsp:txBody>
      <dsp:txXfrm>
        <a:off x="3720355" y="3809123"/>
        <a:ext cx="1497187" cy="937664"/>
      </dsp:txXfrm>
    </dsp:sp>
    <dsp:sp modelId="{4149E5C8-ED67-4A99-9E94-FD576A96F088}">
      <dsp:nvSpPr>
        <dsp:cNvPr id="0" name=""/>
        <dsp:cNvSpPr/>
      </dsp:nvSpPr>
      <dsp:spPr>
        <a:xfrm>
          <a:off x="1170865" y="520337"/>
          <a:ext cx="4154319" cy="4154319"/>
        </a:xfrm>
        <a:custGeom>
          <a:avLst/>
          <a:gdLst/>
          <a:ahLst/>
          <a:cxnLst/>
          <a:rect l="0" t="0" r="0" b="0"/>
          <a:pathLst>
            <a:path>
              <a:moveTo>
                <a:pt x="2332426" y="4138575"/>
              </a:moveTo>
              <a:arcTo wR="2077159" hR="2077159" stAng="4976458" swAng="84708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BEE9301D-6BC7-44C0-BF26-AF35FC5176E6}">
      <dsp:nvSpPr>
        <dsp:cNvPr id="0" name=""/>
        <dsp:cNvSpPr/>
      </dsp:nvSpPr>
      <dsp:spPr>
        <a:xfrm>
          <a:off x="1227782" y="3758398"/>
          <a:ext cx="1598637" cy="10391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Step 4: Consider how this process relates to Counselling practice</a:t>
          </a:r>
        </a:p>
      </dsp:txBody>
      <dsp:txXfrm>
        <a:off x="1278507" y="3809123"/>
        <a:ext cx="1497187" cy="937664"/>
      </dsp:txXfrm>
    </dsp:sp>
    <dsp:sp modelId="{54F781D8-904F-4BE1-9691-266ADF98DE5D}">
      <dsp:nvSpPr>
        <dsp:cNvPr id="0" name=""/>
        <dsp:cNvSpPr/>
      </dsp:nvSpPr>
      <dsp:spPr>
        <a:xfrm>
          <a:off x="1170865" y="520337"/>
          <a:ext cx="4154319" cy="4154319"/>
        </a:xfrm>
        <a:custGeom>
          <a:avLst/>
          <a:gdLst/>
          <a:ahLst/>
          <a:cxnLst/>
          <a:rect l="0" t="0" r="0" b="0"/>
          <a:pathLst>
            <a:path>
              <a:moveTo>
                <a:pt x="220501" y="3008510"/>
              </a:moveTo>
              <a:arcTo wR="2077159" hR="2077159" stAng="9201625" swAng="1360573"/>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4A12CD2F-CECE-4D0E-B141-D5CFBCEF3DE7}">
      <dsp:nvSpPr>
        <dsp:cNvPr id="0" name=""/>
        <dsp:cNvSpPr/>
      </dsp:nvSpPr>
      <dsp:spPr>
        <a:xfrm>
          <a:off x="473209" y="1436062"/>
          <a:ext cx="1598637" cy="10391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Step 5: Consider your professional identity </a:t>
          </a:r>
        </a:p>
      </dsp:txBody>
      <dsp:txXfrm>
        <a:off x="523934" y="1486787"/>
        <a:ext cx="1497187" cy="937664"/>
      </dsp:txXfrm>
    </dsp:sp>
    <dsp:sp modelId="{6AFCB7A5-1976-4A93-A6BC-25B84F4B02C6}">
      <dsp:nvSpPr>
        <dsp:cNvPr id="0" name=""/>
        <dsp:cNvSpPr/>
      </dsp:nvSpPr>
      <dsp:spPr>
        <a:xfrm>
          <a:off x="1172009" y="518638"/>
          <a:ext cx="4154319" cy="4154319"/>
        </a:xfrm>
        <a:custGeom>
          <a:avLst/>
          <a:gdLst/>
          <a:ahLst/>
          <a:cxnLst/>
          <a:rect l="0" t="0" r="0" b="0"/>
          <a:pathLst>
            <a:path>
              <a:moveTo>
                <a:pt x="493366" y="733213"/>
              </a:moveTo>
              <a:arcTo wR="2077159" hR="2077159" stAng="13219000" swAng="117334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0BD5F-418C-43B5-9F42-C5153B16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5</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Navitas</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Cooper</dc:creator>
  <cp:keywords/>
  <dc:description/>
  <cp:lastModifiedBy>Sarah Fitzpatrick</cp:lastModifiedBy>
  <cp:revision>20</cp:revision>
  <dcterms:created xsi:type="dcterms:W3CDTF">2017-10-16T02:04:00Z</dcterms:created>
  <dcterms:modified xsi:type="dcterms:W3CDTF">2017-11-27T02:17:00Z</dcterms:modified>
</cp:coreProperties>
</file>